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4C" w:rsidRDefault="00960837">
      <w:pPr>
        <w:pStyle w:val="a3"/>
        <w:spacing w:before="66" w:line="242" w:lineRule="auto"/>
        <w:ind w:left="6703" w:right="333" w:firstLine="0"/>
        <w:jc w:val="right"/>
      </w:pPr>
      <w:r>
        <w:t>Приложение к приказу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31.08.2022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 w:rsidR="003D2416">
        <w:t>0</w:t>
      </w:r>
      <w:r>
        <w:t>3</w:t>
      </w:r>
    </w:p>
    <w:p w:rsidR="00F6124C" w:rsidRDefault="00F6124C">
      <w:pPr>
        <w:pStyle w:val="a3"/>
        <w:spacing w:before="4"/>
        <w:ind w:left="0" w:firstLine="0"/>
        <w:jc w:val="left"/>
      </w:pPr>
    </w:p>
    <w:p w:rsidR="003D2416" w:rsidRDefault="00960837" w:rsidP="003D2416">
      <w:pPr>
        <w:spacing w:before="25"/>
        <w:ind w:left="1418" w:right="2402" w:hanging="851"/>
        <w:jc w:val="center"/>
        <w:rPr>
          <w:b/>
          <w:sz w:val="28"/>
          <w:szCs w:val="28"/>
        </w:rPr>
      </w:pPr>
      <w:r w:rsidRPr="003D2416">
        <w:rPr>
          <w:b/>
          <w:sz w:val="28"/>
          <w:szCs w:val="28"/>
        </w:rPr>
        <w:t>Положение</w:t>
      </w:r>
    </w:p>
    <w:p w:rsidR="003D2416" w:rsidRPr="003D2416" w:rsidRDefault="00960837" w:rsidP="003D2416">
      <w:pPr>
        <w:spacing w:before="25"/>
        <w:ind w:left="1418" w:right="2402" w:hanging="851"/>
        <w:jc w:val="center"/>
        <w:rPr>
          <w:b/>
          <w:sz w:val="28"/>
          <w:szCs w:val="28"/>
        </w:rPr>
      </w:pPr>
      <w:r w:rsidRPr="003D2416">
        <w:rPr>
          <w:b/>
          <w:sz w:val="28"/>
          <w:szCs w:val="28"/>
        </w:rPr>
        <w:t>об антикоррупционн</w:t>
      </w:r>
      <w:r w:rsidR="0059194A">
        <w:rPr>
          <w:b/>
          <w:sz w:val="28"/>
          <w:szCs w:val="28"/>
        </w:rPr>
        <w:t>ой</w:t>
      </w:r>
      <w:r w:rsidRPr="003D2416">
        <w:rPr>
          <w:b/>
          <w:sz w:val="28"/>
          <w:szCs w:val="28"/>
        </w:rPr>
        <w:t xml:space="preserve"> политике</w:t>
      </w:r>
      <w:r w:rsidR="003D2416" w:rsidRPr="003D2416">
        <w:rPr>
          <w:b/>
          <w:sz w:val="28"/>
          <w:szCs w:val="28"/>
        </w:rPr>
        <w:t xml:space="preserve">                        МБОУ «Капкайкентская СОШ им.Б.А.Магомедова»</w:t>
      </w:r>
    </w:p>
    <w:p w:rsidR="00F6124C" w:rsidRDefault="00F6124C">
      <w:pPr>
        <w:pStyle w:val="Heading1"/>
        <w:spacing w:line="237" w:lineRule="auto"/>
        <w:ind w:left="3970" w:right="1969" w:hanging="1268"/>
        <w:jc w:val="left"/>
      </w:pPr>
    </w:p>
    <w:p w:rsidR="00F6124C" w:rsidRDefault="00F6124C">
      <w:pPr>
        <w:pStyle w:val="a3"/>
        <w:spacing w:before="2"/>
        <w:ind w:left="0" w:firstLine="0"/>
        <w:jc w:val="left"/>
        <w:rPr>
          <w:b/>
        </w:rPr>
      </w:pPr>
    </w:p>
    <w:p w:rsidR="00F6124C" w:rsidRDefault="00960837">
      <w:pPr>
        <w:pStyle w:val="a4"/>
        <w:numPr>
          <w:ilvl w:val="0"/>
          <w:numId w:val="6"/>
        </w:numPr>
        <w:tabs>
          <w:tab w:val="left" w:pos="4269"/>
        </w:tabs>
        <w:ind w:hanging="246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F6124C" w:rsidRDefault="003D2416" w:rsidP="003D2416">
      <w:pPr>
        <w:tabs>
          <w:tab w:val="left" w:pos="9590"/>
        </w:tabs>
        <w:ind w:left="142" w:right="92"/>
        <w:jc w:val="both"/>
        <w:rPr>
          <w:sz w:val="24"/>
        </w:rPr>
      </w:pPr>
      <w:r>
        <w:rPr>
          <w:sz w:val="24"/>
        </w:rPr>
        <w:t xml:space="preserve">      </w:t>
      </w:r>
      <w:r w:rsidR="00960837">
        <w:rPr>
          <w:sz w:val="24"/>
        </w:rPr>
        <w:t>Антикоррупционная</w:t>
      </w:r>
      <w:r w:rsidR="00960837">
        <w:rPr>
          <w:spacing w:val="1"/>
          <w:sz w:val="24"/>
        </w:rPr>
        <w:t xml:space="preserve"> </w:t>
      </w:r>
      <w:r w:rsidR="00960837">
        <w:rPr>
          <w:sz w:val="24"/>
        </w:rPr>
        <w:t>политика</w:t>
      </w:r>
      <w:r>
        <w:rPr>
          <w:b/>
          <w:sz w:val="26"/>
        </w:rPr>
        <w:t xml:space="preserve">   </w:t>
      </w:r>
      <w:r w:rsidRPr="003D2416">
        <w:t>МБОУ «Капкайкентская СОШ</w:t>
      </w:r>
      <w:r>
        <w:t xml:space="preserve"> и</w:t>
      </w:r>
      <w:r w:rsidRPr="003D2416">
        <w:t>м.Б.А.Магомедова»</w:t>
      </w:r>
      <w:r>
        <w:rPr>
          <w:sz w:val="24"/>
        </w:rPr>
        <w:t xml:space="preserve"> </w:t>
      </w:r>
      <w:r w:rsidR="00960837">
        <w:rPr>
          <w:sz w:val="24"/>
        </w:rPr>
        <w:t>(далее</w:t>
      </w:r>
      <w:r w:rsidR="00960837">
        <w:rPr>
          <w:spacing w:val="1"/>
          <w:sz w:val="24"/>
        </w:rPr>
        <w:t xml:space="preserve"> </w:t>
      </w:r>
      <w:r w:rsidR="00960837">
        <w:rPr>
          <w:sz w:val="24"/>
        </w:rPr>
        <w:t>–</w:t>
      </w:r>
      <w:r w:rsidR="00960837">
        <w:rPr>
          <w:spacing w:val="1"/>
          <w:sz w:val="24"/>
        </w:rPr>
        <w:t xml:space="preserve"> </w:t>
      </w:r>
      <w:r w:rsidR="00960837">
        <w:rPr>
          <w:sz w:val="24"/>
        </w:rPr>
        <w:t>школа)</w:t>
      </w:r>
      <w:r w:rsidR="00960837">
        <w:rPr>
          <w:spacing w:val="1"/>
          <w:sz w:val="24"/>
        </w:rPr>
        <w:t xml:space="preserve"> </w:t>
      </w:r>
      <w:r w:rsidR="00960837">
        <w:rPr>
          <w:sz w:val="24"/>
        </w:rPr>
        <w:t>представляет собой комплекс закрепленных в настоящем Положении взаимосвязанных</w:t>
      </w:r>
      <w:r w:rsidR="00960837">
        <w:rPr>
          <w:spacing w:val="1"/>
          <w:sz w:val="24"/>
        </w:rPr>
        <w:t xml:space="preserve"> </w:t>
      </w:r>
      <w:r w:rsidR="00960837">
        <w:rPr>
          <w:sz w:val="24"/>
        </w:rPr>
        <w:t>принципов,</w:t>
      </w:r>
      <w:r w:rsidR="00960837">
        <w:rPr>
          <w:spacing w:val="1"/>
          <w:sz w:val="24"/>
        </w:rPr>
        <w:t xml:space="preserve"> </w:t>
      </w:r>
      <w:r w:rsidR="00960837">
        <w:rPr>
          <w:sz w:val="24"/>
        </w:rPr>
        <w:t>процедур</w:t>
      </w:r>
      <w:r w:rsidR="00960837">
        <w:rPr>
          <w:spacing w:val="1"/>
          <w:sz w:val="24"/>
        </w:rPr>
        <w:t xml:space="preserve"> </w:t>
      </w:r>
      <w:r w:rsidR="00960837">
        <w:rPr>
          <w:sz w:val="24"/>
        </w:rPr>
        <w:t>и</w:t>
      </w:r>
      <w:r w:rsidR="00960837">
        <w:rPr>
          <w:spacing w:val="1"/>
          <w:sz w:val="24"/>
        </w:rPr>
        <w:t xml:space="preserve"> </w:t>
      </w:r>
      <w:r w:rsidR="00960837">
        <w:rPr>
          <w:sz w:val="24"/>
        </w:rPr>
        <w:t>мероприятий,</w:t>
      </w:r>
      <w:r w:rsidR="00960837">
        <w:rPr>
          <w:spacing w:val="1"/>
          <w:sz w:val="24"/>
        </w:rPr>
        <w:t xml:space="preserve"> </w:t>
      </w:r>
      <w:r w:rsidR="00960837">
        <w:rPr>
          <w:sz w:val="24"/>
        </w:rPr>
        <w:t>направленных</w:t>
      </w:r>
      <w:r w:rsidR="00960837">
        <w:rPr>
          <w:spacing w:val="1"/>
          <w:sz w:val="24"/>
        </w:rPr>
        <w:t xml:space="preserve"> </w:t>
      </w:r>
      <w:r w:rsidR="00960837">
        <w:rPr>
          <w:sz w:val="24"/>
        </w:rPr>
        <w:t>на</w:t>
      </w:r>
      <w:r w:rsidR="00960837">
        <w:rPr>
          <w:spacing w:val="1"/>
          <w:sz w:val="24"/>
        </w:rPr>
        <w:t xml:space="preserve"> </w:t>
      </w:r>
      <w:r w:rsidR="00960837">
        <w:rPr>
          <w:sz w:val="24"/>
        </w:rPr>
        <w:t>профилактику</w:t>
      </w:r>
      <w:r w:rsidR="00960837">
        <w:rPr>
          <w:spacing w:val="1"/>
          <w:sz w:val="24"/>
        </w:rPr>
        <w:t xml:space="preserve"> </w:t>
      </w:r>
      <w:r w:rsidR="00960837">
        <w:rPr>
          <w:sz w:val="24"/>
        </w:rPr>
        <w:t>и</w:t>
      </w:r>
      <w:r w:rsidR="00960837">
        <w:rPr>
          <w:spacing w:val="1"/>
          <w:sz w:val="24"/>
        </w:rPr>
        <w:t xml:space="preserve"> </w:t>
      </w:r>
      <w:r w:rsidR="00960837">
        <w:rPr>
          <w:sz w:val="24"/>
        </w:rPr>
        <w:t>пресечение</w:t>
      </w:r>
      <w:r w:rsidR="00960837">
        <w:rPr>
          <w:spacing w:val="1"/>
          <w:sz w:val="24"/>
        </w:rPr>
        <w:t xml:space="preserve"> </w:t>
      </w:r>
      <w:r w:rsidR="00960837">
        <w:rPr>
          <w:sz w:val="24"/>
        </w:rPr>
        <w:t>коррупционных</w:t>
      </w:r>
      <w:r w:rsidR="00960837">
        <w:rPr>
          <w:spacing w:val="-4"/>
          <w:sz w:val="24"/>
        </w:rPr>
        <w:t xml:space="preserve"> </w:t>
      </w:r>
      <w:r w:rsidR="00960837">
        <w:rPr>
          <w:sz w:val="24"/>
        </w:rPr>
        <w:t>правонарушений.</w:t>
      </w:r>
    </w:p>
    <w:p w:rsidR="00F6124C" w:rsidRDefault="00960837" w:rsidP="003D2416">
      <w:pPr>
        <w:pStyle w:val="a4"/>
        <w:numPr>
          <w:ilvl w:val="1"/>
          <w:numId w:val="5"/>
        </w:numPr>
        <w:tabs>
          <w:tab w:val="left" w:pos="1412"/>
        </w:tabs>
        <w:ind w:right="102"/>
        <w:rPr>
          <w:sz w:val="24"/>
        </w:rPr>
      </w:pPr>
      <w:bookmarkStart w:id="0" w:name="1.2._Настоящее_Положение_основано_на_нор"/>
      <w:bookmarkEnd w:id="0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25.12.2008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коррупции», Федерального закона от 18.07.2011 № 223-ФЗ «О закупках товаров,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 коррупции, разработанных Министерством труда и социальной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5"/>
          <w:sz w:val="24"/>
        </w:rPr>
        <w:t xml:space="preserve"> </w:t>
      </w:r>
      <w:r>
        <w:rPr>
          <w:sz w:val="24"/>
        </w:rPr>
        <w:t>школы.</w:t>
      </w:r>
    </w:p>
    <w:p w:rsidR="00F6124C" w:rsidRDefault="00960837" w:rsidP="003D2416">
      <w:pPr>
        <w:pStyle w:val="a4"/>
        <w:numPr>
          <w:ilvl w:val="1"/>
          <w:numId w:val="5"/>
        </w:numPr>
        <w:tabs>
          <w:tab w:val="left" w:pos="1253"/>
        </w:tabs>
        <w:ind w:left="1252" w:hanging="423"/>
        <w:rPr>
          <w:sz w:val="24"/>
        </w:rPr>
      </w:pP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3"/>
          <w:sz w:val="24"/>
        </w:rPr>
        <w:t xml:space="preserve"> </w:t>
      </w:r>
      <w:r>
        <w:rPr>
          <w:sz w:val="24"/>
        </w:rPr>
        <w:t>школы являются: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975"/>
        </w:tabs>
        <w:ind w:right="107" w:firstLine="71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047"/>
        </w:tabs>
        <w:ind w:right="112" w:firstLine="710"/>
        <w:jc w:val="left"/>
        <w:rPr>
          <w:sz w:val="24"/>
        </w:rPr>
      </w:pPr>
      <w:r>
        <w:rPr>
          <w:sz w:val="24"/>
        </w:rPr>
        <w:t>минимизация</w:t>
      </w:r>
      <w:r>
        <w:rPr>
          <w:spacing w:val="10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7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коррупционную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071"/>
        </w:tabs>
        <w:ind w:right="116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975"/>
        </w:tabs>
        <w:ind w:left="974" w:hanging="145"/>
        <w:jc w:val="left"/>
        <w:rPr>
          <w:sz w:val="24"/>
        </w:rPr>
      </w:pPr>
      <w:r>
        <w:rPr>
          <w:sz w:val="24"/>
        </w:rPr>
        <w:t>формирование у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поведению.</w:t>
      </w:r>
    </w:p>
    <w:p w:rsidR="00F6124C" w:rsidRDefault="00960837" w:rsidP="003D2416">
      <w:pPr>
        <w:pStyle w:val="a4"/>
        <w:numPr>
          <w:ilvl w:val="1"/>
          <w:numId w:val="5"/>
        </w:numPr>
        <w:tabs>
          <w:tab w:val="left" w:pos="1253"/>
        </w:tabs>
        <w:ind w:left="1252" w:hanging="423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167"/>
        </w:tabs>
        <w:ind w:right="101" w:firstLine="71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3"/>
          <w:sz w:val="24"/>
        </w:rPr>
        <w:t xml:space="preserve"> </w:t>
      </w:r>
      <w:r>
        <w:rPr>
          <w:sz w:val="24"/>
        </w:rPr>
        <w:t>школы;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965"/>
        </w:tabs>
        <w:ind w:right="105" w:firstLine="710"/>
        <w:rPr>
          <w:sz w:val="24"/>
        </w:rPr>
      </w:pPr>
      <w:r>
        <w:rPr>
          <w:sz w:val="24"/>
        </w:rPr>
        <w:t>информирование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нормативном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961"/>
        </w:tabs>
        <w:ind w:left="960" w:hanging="131"/>
        <w:rPr>
          <w:sz w:val="24"/>
        </w:rPr>
      </w:pPr>
      <w:r>
        <w:rPr>
          <w:spacing w:val="-1"/>
          <w:sz w:val="24"/>
        </w:rPr>
        <w:t>определение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основных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принципов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989"/>
        </w:tabs>
        <w:ind w:right="100" w:firstLine="710"/>
        <w:rPr>
          <w:sz w:val="24"/>
        </w:rPr>
      </w:pPr>
      <w:r>
        <w:rPr>
          <w:sz w:val="24"/>
        </w:rPr>
        <w:t>разработка и реализация мер, направленных на профилактику и 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037"/>
        </w:tabs>
        <w:ind w:right="103" w:firstLine="710"/>
        <w:rPr>
          <w:sz w:val="24"/>
        </w:rPr>
      </w:pPr>
      <w:r>
        <w:rPr>
          <w:sz w:val="24"/>
        </w:rPr>
        <w:t>закрепление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:rsidR="00F6124C" w:rsidRDefault="00960837" w:rsidP="003D2416">
      <w:pPr>
        <w:pStyle w:val="a4"/>
        <w:numPr>
          <w:ilvl w:val="1"/>
          <w:numId w:val="5"/>
        </w:numPr>
        <w:tabs>
          <w:tab w:val="left" w:pos="1373"/>
        </w:tabs>
        <w:ind w:right="10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коррупции»,</w:t>
      </w:r>
      <w:r>
        <w:rPr>
          <w:spacing w:val="1"/>
          <w:sz w:val="24"/>
        </w:rPr>
        <w:t xml:space="preserve"> </w:t>
      </w:r>
      <w:r>
        <w:rPr>
          <w:sz w:val="24"/>
        </w:rPr>
        <w:t>«коррупция»,</w:t>
      </w:r>
      <w:r>
        <w:rPr>
          <w:spacing w:val="1"/>
          <w:sz w:val="24"/>
        </w:rPr>
        <w:t xml:space="preserve"> </w:t>
      </w:r>
      <w:r>
        <w:rPr>
          <w:sz w:val="24"/>
        </w:rPr>
        <w:t>«конфликт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 антикоррупционным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законодательством.</w:t>
      </w:r>
    </w:p>
    <w:p w:rsidR="00F6124C" w:rsidRDefault="00960837" w:rsidP="003D2416">
      <w:pPr>
        <w:pStyle w:val="Heading1"/>
        <w:numPr>
          <w:ilvl w:val="0"/>
          <w:numId w:val="6"/>
        </w:numPr>
        <w:tabs>
          <w:tab w:val="left" w:pos="1075"/>
        </w:tabs>
        <w:ind w:left="1074"/>
        <w:jc w:val="both"/>
      </w:pPr>
      <w:r>
        <w:t>Основные</w:t>
      </w:r>
      <w:r>
        <w:rPr>
          <w:spacing w:val="-9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антикоррупционной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школы</w:t>
      </w:r>
    </w:p>
    <w:p w:rsidR="00F6124C" w:rsidRDefault="00960837" w:rsidP="003D2416">
      <w:pPr>
        <w:pStyle w:val="a4"/>
        <w:numPr>
          <w:ilvl w:val="1"/>
          <w:numId w:val="6"/>
        </w:numPr>
        <w:tabs>
          <w:tab w:val="left" w:pos="1316"/>
        </w:tabs>
        <w:ind w:right="99"/>
        <w:rPr>
          <w:sz w:val="24"/>
        </w:rPr>
      </w:pPr>
      <w:r>
        <w:rPr>
          <w:sz w:val="24"/>
        </w:rPr>
        <w:t>Принцип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 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4"/>
          <w:sz w:val="24"/>
        </w:rPr>
        <w:t xml:space="preserve"> </w:t>
      </w:r>
      <w:r>
        <w:rPr>
          <w:sz w:val="24"/>
        </w:rPr>
        <w:t>актам,</w:t>
      </w:r>
      <w:r>
        <w:rPr>
          <w:spacing w:val="3"/>
          <w:sz w:val="24"/>
        </w:rPr>
        <w:t xml:space="preserve"> </w:t>
      </w:r>
      <w:r>
        <w:rPr>
          <w:sz w:val="24"/>
        </w:rPr>
        <w:t>применимым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</w:p>
    <w:p w:rsidR="00F6124C" w:rsidRDefault="00960837" w:rsidP="003D2416">
      <w:pPr>
        <w:pStyle w:val="a4"/>
        <w:numPr>
          <w:ilvl w:val="1"/>
          <w:numId w:val="6"/>
        </w:numPr>
        <w:tabs>
          <w:tab w:val="left" w:pos="1345"/>
        </w:tabs>
        <w:ind w:right="10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 школы в формировании культуры нетерпимости к коррупции и в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внутриорганизационной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 и</w:t>
      </w:r>
      <w:r>
        <w:rPr>
          <w:spacing w:val="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коррупции.</w:t>
      </w:r>
    </w:p>
    <w:p w:rsidR="00F6124C" w:rsidRDefault="00960837" w:rsidP="003D2416">
      <w:pPr>
        <w:pStyle w:val="a4"/>
        <w:numPr>
          <w:ilvl w:val="1"/>
          <w:numId w:val="6"/>
        </w:numPr>
        <w:tabs>
          <w:tab w:val="left" w:pos="1330"/>
        </w:tabs>
        <w:ind w:right="104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процедур.</w:t>
      </w:r>
    </w:p>
    <w:p w:rsidR="00F6124C" w:rsidRDefault="00960837" w:rsidP="003D2416">
      <w:pPr>
        <w:pStyle w:val="a4"/>
        <w:numPr>
          <w:ilvl w:val="1"/>
          <w:numId w:val="6"/>
        </w:numPr>
        <w:tabs>
          <w:tab w:val="left" w:pos="1373"/>
        </w:tabs>
        <w:ind w:right="102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соразмерности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риску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разработку и выполнение комплекса мероприятий, позволяющих снизить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деятельность.</w:t>
      </w:r>
    </w:p>
    <w:p w:rsidR="00F6124C" w:rsidRDefault="00960837" w:rsidP="003D2416">
      <w:pPr>
        <w:pStyle w:val="a4"/>
        <w:numPr>
          <w:ilvl w:val="1"/>
          <w:numId w:val="6"/>
        </w:numPr>
        <w:tabs>
          <w:tab w:val="left" w:pos="1431"/>
        </w:tabs>
        <w:ind w:right="104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антикоррупционных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низкую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простоту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приносят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результат.</w:t>
      </w:r>
    </w:p>
    <w:p w:rsidR="00F6124C" w:rsidRDefault="00960837" w:rsidP="003D2416">
      <w:pPr>
        <w:pStyle w:val="a4"/>
        <w:numPr>
          <w:ilvl w:val="1"/>
          <w:numId w:val="6"/>
        </w:numPr>
        <w:tabs>
          <w:tab w:val="left" w:pos="1291"/>
        </w:tabs>
        <w:ind w:right="101"/>
        <w:rPr>
          <w:sz w:val="24"/>
        </w:rPr>
      </w:pPr>
      <w:r>
        <w:rPr>
          <w:sz w:val="24"/>
        </w:rPr>
        <w:t>Принцип ответственности и неотвратимости наказания несет неотвратимость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наказания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2"/>
          <w:sz w:val="24"/>
        </w:rPr>
        <w:t xml:space="preserve"> </w:t>
      </w:r>
      <w:r>
        <w:rPr>
          <w:sz w:val="24"/>
        </w:rPr>
        <w:t>вне</w:t>
      </w:r>
      <w:r>
        <w:rPr>
          <w:spacing w:val="-1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стажа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и иных условий в случае совершения ими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 правонарушений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политики.</w:t>
      </w:r>
    </w:p>
    <w:p w:rsidR="00F6124C" w:rsidRDefault="00960837" w:rsidP="003D2416">
      <w:pPr>
        <w:pStyle w:val="a4"/>
        <w:numPr>
          <w:ilvl w:val="1"/>
          <w:numId w:val="6"/>
        </w:numPr>
        <w:tabs>
          <w:tab w:val="left" w:pos="1363"/>
        </w:tabs>
        <w:ind w:right="105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стандартах.</w:t>
      </w:r>
    </w:p>
    <w:p w:rsidR="00F6124C" w:rsidRDefault="00960837" w:rsidP="003D2416">
      <w:pPr>
        <w:pStyle w:val="a4"/>
        <w:numPr>
          <w:ilvl w:val="1"/>
          <w:numId w:val="6"/>
        </w:numPr>
        <w:tabs>
          <w:tab w:val="left" w:pos="1344"/>
        </w:tabs>
        <w:ind w:right="101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регулярное осуществление мониторинга эффективности внедренных 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 их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исполнением.</w:t>
      </w:r>
    </w:p>
    <w:p w:rsidR="00F6124C" w:rsidRDefault="00960837" w:rsidP="003D2416">
      <w:pPr>
        <w:pStyle w:val="Heading1"/>
        <w:numPr>
          <w:ilvl w:val="0"/>
          <w:numId w:val="6"/>
        </w:numPr>
        <w:tabs>
          <w:tab w:val="left" w:pos="1772"/>
        </w:tabs>
        <w:ind w:left="3198" w:right="812" w:hanging="1672"/>
        <w:jc w:val="both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антикоррупционной</w:t>
      </w:r>
      <w:r>
        <w:rPr>
          <w:spacing w:val="-9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круг</w:t>
      </w:r>
      <w:r>
        <w:rPr>
          <w:spacing w:val="-4"/>
        </w:rPr>
        <w:t xml:space="preserve"> </w:t>
      </w:r>
      <w:r>
        <w:t>лиц,</w:t>
      </w:r>
      <w:r>
        <w:rPr>
          <w:spacing w:val="-58"/>
        </w:rPr>
        <w:t xml:space="preserve"> </w:t>
      </w:r>
      <w:r>
        <w:t>попадающих</w:t>
      </w:r>
      <w:r>
        <w:rPr>
          <w:spacing w:val="-4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действие.</w:t>
      </w:r>
    </w:p>
    <w:p w:rsidR="00F6124C" w:rsidRDefault="00960837" w:rsidP="003D2416">
      <w:pPr>
        <w:pStyle w:val="a4"/>
        <w:numPr>
          <w:ilvl w:val="1"/>
          <w:numId w:val="3"/>
        </w:numPr>
        <w:tabs>
          <w:tab w:val="left" w:pos="1306"/>
        </w:tabs>
        <w:ind w:right="101"/>
        <w:rPr>
          <w:sz w:val="24"/>
        </w:rPr>
      </w:pPr>
      <w:r>
        <w:rPr>
          <w:sz w:val="24"/>
        </w:rPr>
        <w:t>Настоящее Положение распространяется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школы и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вне 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функций.</w:t>
      </w:r>
    </w:p>
    <w:p w:rsidR="00F6124C" w:rsidRDefault="00960837" w:rsidP="003D2416">
      <w:pPr>
        <w:pStyle w:val="a4"/>
        <w:numPr>
          <w:ilvl w:val="1"/>
          <w:numId w:val="3"/>
        </w:numPr>
        <w:tabs>
          <w:tab w:val="left" w:pos="1272"/>
        </w:tabs>
        <w:ind w:right="112"/>
        <w:rPr>
          <w:sz w:val="24"/>
        </w:rPr>
      </w:pPr>
      <w:r>
        <w:rPr>
          <w:sz w:val="24"/>
        </w:rPr>
        <w:t>Нормы настоящего Положения могут распространяться на иных физических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(или)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юридических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лиц,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которыми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школа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вступает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договорные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58"/>
          <w:sz w:val="24"/>
        </w:rPr>
        <w:t xml:space="preserve"> </w:t>
      </w:r>
      <w:r>
        <w:rPr>
          <w:sz w:val="24"/>
        </w:rPr>
        <w:t>это</w:t>
      </w:r>
      <w:r>
        <w:rPr>
          <w:spacing w:val="6"/>
          <w:sz w:val="24"/>
        </w:rPr>
        <w:t xml:space="preserve"> </w:t>
      </w:r>
      <w:r>
        <w:rPr>
          <w:sz w:val="24"/>
        </w:rPr>
        <w:t>закреплено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договорах,</w:t>
      </w:r>
      <w:r>
        <w:rPr>
          <w:spacing w:val="3"/>
          <w:sz w:val="24"/>
        </w:rPr>
        <w:t xml:space="preserve"> </w:t>
      </w:r>
      <w:r>
        <w:rPr>
          <w:sz w:val="24"/>
        </w:rPr>
        <w:t>заключаемых</w:t>
      </w:r>
      <w:r>
        <w:rPr>
          <w:spacing w:val="2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2"/>
          <w:sz w:val="24"/>
        </w:rPr>
        <w:t xml:space="preserve"> </w:t>
      </w:r>
      <w:r>
        <w:rPr>
          <w:sz w:val="24"/>
        </w:rPr>
        <w:t>с такими</w:t>
      </w:r>
      <w:r>
        <w:rPr>
          <w:spacing w:val="2"/>
          <w:sz w:val="24"/>
        </w:rPr>
        <w:t xml:space="preserve"> </w:t>
      </w:r>
      <w:r>
        <w:rPr>
          <w:sz w:val="24"/>
        </w:rPr>
        <w:t>лицами.</w:t>
      </w:r>
    </w:p>
    <w:p w:rsidR="00F6124C" w:rsidRDefault="00960837" w:rsidP="003D2416">
      <w:pPr>
        <w:pStyle w:val="Heading1"/>
        <w:numPr>
          <w:ilvl w:val="0"/>
          <w:numId w:val="6"/>
        </w:numPr>
        <w:tabs>
          <w:tab w:val="left" w:pos="2108"/>
        </w:tabs>
        <w:ind w:left="2669" w:right="1142" w:hanging="807"/>
        <w:jc w:val="both"/>
      </w:pPr>
      <w:r>
        <w:t>Должностные лица школы, ответственные за реализацию</w:t>
      </w:r>
      <w:r>
        <w:rPr>
          <w:spacing w:val="-57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7"/>
        </w:rPr>
        <w:t xml:space="preserve"> </w:t>
      </w:r>
      <w:r>
        <w:t>школы.</w:t>
      </w:r>
    </w:p>
    <w:p w:rsidR="00F6124C" w:rsidRDefault="00960837" w:rsidP="003D2416">
      <w:pPr>
        <w:pStyle w:val="a4"/>
        <w:numPr>
          <w:ilvl w:val="1"/>
          <w:numId w:val="2"/>
        </w:numPr>
        <w:tabs>
          <w:tab w:val="left" w:pos="1292"/>
        </w:tabs>
        <w:ind w:right="108"/>
        <w:rPr>
          <w:sz w:val="24"/>
        </w:rPr>
      </w:pPr>
      <w:r>
        <w:rPr>
          <w:sz w:val="24"/>
        </w:rPr>
        <w:t>Директор школы является ответственным за организацию всех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F6124C" w:rsidRDefault="00960837" w:rsidP="003D2416">
      <w:pPr>
        <w:pStyle w:val="a4"/>
        <w:numPr>
          <w:ilvl w:val="1"/>
          <w:numId w:val="2"/>
        </w:numPr>
        <w:tabs>
          <w:tab w:val="left" w:pos="1378"/>
        </w:tabs>
        <w:ind w:right="100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штатной численности, организационной структуры школы, назначает лицо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полномочий.</w:t>
      </w:r>
    </w:p>
    <w:p w:rsidR="00F6124C" w:rsidRDefault="00960837" w:rsidP="003D2416">
      <w:pPr>
        <w:pStyle w:val="a4"/>
        <w:numPr>
          <w:ilvl w:val="1"/>
          <w:numId w:val="2"/>
        </w:numPr>
        <w:tabs>
          <w:tab w:val="left" w:pos="1262"/>
        </w:tabs>
        <w:ind w:right="107"/>
        <w:rPr>
          <w:sz w:val="24"/>
        </w:rPr>
      </w:pPr>
      <w:r>
        <w:rPr>
          <w:sz w:val="24"/>
        </w:rPr>
        <w:t>Основные обязанности должностного лица (должностных лиц), 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(ответственных)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правонарушений: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013"/>
        </w:tabs>
        <w:ind w:right="114" w:firstLine="710"/>
        <w:rPr>
          <w:sz w:val="24"/>
        </w:rPr>
      </w:pPr>
      <w:r>
        <w:rPr>
          <w:sz w:val="24"/>
        </w:rPr>
        <w:t>подготовка рекомендаций для принятия решений по вопросам 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081"/>
        </w:tabs>
        <w:ind w:right="112" w:firstLine="710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риск 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школе;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965"/>
        </w:tabs>
        <w:ind w:right="101" w:firstLine="710"/>
        <w:rPr>
          <w:sz w:val="24"/>
        </w:rPr>
      </w:pPr>
      <w:r>
        <w:rPr>
          <w:spacing w:val="-1"/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1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нормативных актов, направленных на реализацию мер по предупреждению коррупции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220"/>
        </w:tabs>
        <w:ind w:right="101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3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6"/>
          <w:sz w:val="24"/>
        </w:rPr>
        <w:t xml:space="preserve"> </w:t>
      </w:r>
      <w:r>
        <w:rPr>
          <w:sz w:val="24"/>
        </w:rPr>
        <w:t>школы;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042"/>
        </w:tabs>
        <w:ind w:right="101" w:firstLine="710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совершению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коррупционных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правонарушений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иной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о случаях совершения коррупционных правонарушений работниками школы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2"/>
          <w:sz w:val="24"/>
        </w:rPr>
        <w:t xml:space="preserve"> </w:t>
      </w:r>
      <w:r>
        <w:rPr>
          <w:sz w:val="24"/>
        </w:rPr>
        <w:t>лицами;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009"/>
        </w:tabs>
        <w:ind w:right="101" w:firstLine="710"/>
        <w:rPr>
          <w:sz w:val="24"/>
        </w:rPr>
      </w:pPr>
      <w:r>
        <w:rPr>
          <w:sz w:val="24"/>
        </w:rPr>
        <w:t>оказание содействия уполномоченным представителям контрольно-надзорных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коррупции;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095"/>
        </w:tabs>
        <w:ind w:right="108" w:firstLine="71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6"/>
          <w:sz w:val="24"/>
        </w:rPr>
        <w:t xml:space="preserve"> </w:t>
      </w:r>
      <w:r>
        <w:rPr>
          <w:sz w:val="24"/>
        </w:rPr>
        <w:t>коррупционных</w:t>
      </w:r>
    </w:p>
    <w:p w:rsidR="00F6124C" w:rsidRDefault="00F6124C" w:rsidP="003D2416">
      <w:pPr>
        <w:jc w:val="both"/>
        <w:rPr>
          <w:sz w:val="24"/>
        </w:rPr>
        <w:sectPr w:rsidR="00F6124C">
          <w:headerReference w:type="default" r:id="rId7"/>
          <w:pgSz w:w="11910" w:h="16840"/>
          <w:pgMar w:top="1040" w:right="740" w:bottom="280" w:left="1580" w:header="752" w:footer="0" w:gutter="0"/>
          <w:cols w:space="720"/>
        </w:sectPr>
      </w:pPr>
    </w:p>
    <w:p w:rsidR="00F6124C" w:rsidRDefault="00960837" w:rsidP="003D2416">
      <w:pPr>
        <w:pStyle w:val="a3"/>
        <w:ind w:firstLine="0"/>
        <w:jc w:val="left"/>
      </w:pPr>
      <w:r>
        <w:lastRenderedPageBreak/>
        <w:t>правонарушений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преступлений, включая</w:t>
      </w:r>
      <w:r>
        <w:rPr>
          <w:spacing w:val="-7"/>
        </w:rPr>
        <w:t xml:space="preserve"> </w:t>
      </w:r>
      <w:r>
        <w:t>оперативно-розыскные</w:t>
      </w:r>
      <w:r>
        <w:rPr>
          <w:spacing w:val="-8"/>
        </w:rPr>
        <w:t xml:space="preserve"> </w:t>
      </w:r>
      <w:r>
        <w:t>мероприятия;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109"/>
          <w:tab w:val="left" w:pos="4565"/>
        </w:tabs>
        <w:ind w:right="105" w:firstLine="710"/>
        <w:jc w:val="left"/>
        <w:rPr>
          <w:sz w:val="24"/>
        </w:rPr>
      </w:pPr>
      <w:r>
        <w:rPr>
          <w:sz w:val="24"/>
        </w:rPr>
        <w:t xml:space="preserve">организация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мероприятий  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вопросам</w:t>
      </w:r>
      <w:r>
        <w:rPr>
          <w:spacing w:val="1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 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6"/>
          <w:sz w:val="24"/>
        </w:rPr>
        <w:t xml:space="preserve"> </w:t>
      </w:r>
      <w:r>
        <w:rPr>
          <w:sz w:val="24"/>
        </w:rPr>
        <w:t>школы;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975"/>
        </w:tabs>
        <w:ind w:left="974" w:hanging="145"/>
        <w:jc w:val="left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школы;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975"/>
        </w:tabs>
        <w:ind w:left="974" w:hanging="145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пропаганды;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980"/>
        </w:tabs>
        <w:ind w:right="99" w:firstLine="71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школе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 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F6124C" w:rsidRDefault="00960837" w:rsidP="003D2416">
      <w:pPr>
        <w:pStyle w:val="Heading1"/>
        <w:numPr>
          <w:ilvl w:val="0"/>
          <w:numId w:val="6"/>
        </w:numPr>
        <w:tabs>
          <w:tab w:val="left" w:pos="2930"/>
        </w:tabs>
        <w:ind w:left="2929" w:hanging="247"/>
        <w:jc w:val="left"/>
      </w:pPr>
      <w:r>
        <w:t>Основные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школы</w:t>
      </w:r>
    </w:p>
    <w:p w:rsidR="00F6124C" w:rsidRDefault="00960837" w:rsidP="003D2416">
      <w:pPr>
        <w:pStyle w:val="a4"/>
        <w:numPr>
          <w:ilvl w:val="1"/>
          <w:numId w:val="1"/>
        </w:numPr>
        <w:tabs>
          <w:tab w:val="left" w:pos="1287"/>
        </w:tabs>
        <w:ind w:right="103"/>
        <w:rPr>
          <w:sz w:val="24"/>
        </w:rPr>
      </w:pPr>
      <w:r>
        <w:rPr>
          <w:sz w:val="24"/>
        </w:rPr>
        <w:t>Директор школы и работники школы вне зависимости от должности и стажа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в школе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с исполнением ими трудовых обязанностей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должны: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090"/>
        </w:tabs>
        <w:ind w:right="113" w:firstLine="710"/>
        <w:rPr>
          <w:sz w:val="24"/>
        </w:rPr>
      </w:pP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неукоснительно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9"/>
          <w:sz w:val="24"/>
        </w:rPr>
        <w:t xml:space="preserve"> </w:t>
      </w:r>
      <w:r>
        <w:rPr>
          <w:sz w:val="24"/>
        </w:rPr>
        <w:t>школы;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028"/>
        </w:tabs>
        <w:ind w:right="104" w:firstLine="710"/>
        <w:rPr>
          <w:sz w:val="24"/>
        </w:rPr>
      </w:pPr>
      <w:r>
        <w:rPr>
          <w:sz w:val="24"/>
        </w:rPr>
        <w:t>воздерживаться от совершения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совершении 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6"/>
          <w:sz w:val="24"/>
        </w:rPr>
        <w:t xml:space="preserve"> </w:t>
      </w:r>
      <w:r>
        <w:rPr>
          <w:sz w:val="24"/>
        </w:rPr>
        <w:t>школы;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970"/>
        </w:tabs>
        <w:ind w:right="111" w:firstLine="710"/>
        <w:rPr>
          <w:sz w:val="24"/>
        </w:rPr>
      </w:pPr>
      <w:r>
        <w:rPr>
          <w:spacing w:val="-1"/>
          <w:sz w:val="24"/>
        </w:rPr>
        <w:t>воздерживаться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истолковано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8"/>
          <w:sz w:val="24"/>
        </w:rPr>
        <w:t xml:space="preserve"> </w:t>
      </w:r>
      <w:r>
        <w:rPr>
          <w:sz w:val="24"/>
        </w:rPr>
        <w:t>готовность совершить или участвовать в совершении коррупционного правонарушения,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:rsidR="00F6124C" w:rsidRDefault="00960837" w:rsidP="003D2416">
      <w:pPr>
        <w:pStyle w:val="a4"/>
        <w:numPr>
          <w:ilvl w:val="1"/>
          <w:numId w:val="1"/>
        </w:numPr>
        <w:tabs>
          <w:tab w:val="left" w:pos="1253"/>
        </w:tabs>
        <w:ind w:right="100"/>
        <w:rPr>
          <w:sz w:val="24"/>
        </w:rPr>
      </w:pPr>
      <w:r>
        <w:rPr>
          <w:sz w:val="24"/>
        </w:rPr>
        <w:t>Работник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стажа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должен: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013"/>
        </w:tabs>
        <w:ind w:right="105" w:firstLine="710"/>
        <w:rPr>
          <w:sz w:val="24"/>
        </w:rPr>
      </w:pPr>
      <w:r>
        <w:rPr>
          <w:sz w:val="24"/>
        </w:rPr>
        <w:t>незамедлительно информировать директора школы и своего 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склонения его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013"/>
        </w:tabs>
        <w:ind w:right="106" w:firstLine="710"/>
        <w:rPr>
          <w:sz w:val="24"/>
        </w:rPr>
      </w:pPr>
      <w:r>
        <w:rPr>
          <w:sz w:val="24"/>
        </w:rPr>
        <w:t>незамедлительно информировать директора школы и своего 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школы;</w:t>
      </w:r>
    </w:p>
    <w:p w:rsidR="00F6124C" w:rsidRDefault="00960837" w:rsidP="003D2416">
      <w:pPr>
        <w:pStyle w:val="a4"/>
        <w:numPr>
          <w:ilvl w:val="0"/>
          <w:numId w:val="4"/>
        </w:numPr>
        <w:tabs>
          <w:tab w:val="left" w:pos="1085"/>
        </w:tabs>
        <w:ind w:right="109" w:firstLine="710"/>
        <w:rPr>
          <w:sz w:val="24"/>
        </w:rPr>
      </w:pP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возникновения.</w:t>
      </w:r>
    </w:p>
    <w:p w:rsidR="00F6124C" w:rsidRDefault="00960837" w:rsidP="003D2416">
      <w:pPr>
        <w:pStyle w:val="Heading1"/>
        <w:numPr>
          <w:ilvl w:val="0"/>
          <w:numId w:val="6"/>
        </w:numPr>
        <w:tabs>
          <w:tab w:val="left" w:pos="1599"/>
        </w:tabs>
        <w:ind w:left="1392" w:right="626" w:hanging="39"/>
        <w:jc w:val="left"/>
      </w:pPr>
      <w:r>
        <w:t>Перечень реализуемых школой антикоррупционных мероприятий,</w:t>
      </w:r>
      <w:r>
        <w:rPr>
          <w:spacing w:val="-57"/>
        </w:rPr>
        <w:t xml:space="preserve"> </w:t>
      </w:r>
      <w:r>
        <w:t>стандартов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выполнения (применения)</w:t>
      </w:r>
    </w:p>
    <w:p w:rsidR="00F6124C" w:rsidRDefault="00F6124C" w:rsidP="003D2416">
      <w:pPr>
        <w:pStyle w:val="a3"/>
        <w:ind w:left="0" w:firstLine="0"/>
        <w:jc w:val="left"/>
        <w:rPr>
          <w:b/>
          <w:sz w:val="20"/>
        </w:rPr>
      </w:pPr>
    </w:p>
    <w:p w:rsidR="00F6124C" w:rsidRDefault="00F6124C" w:rsidP="003D2416">
      <w:pPr>
        <w:pStyle w:val="a3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75"/>
        <w:gridCol w:w="5653"/>
      </w:tblGrid>
      <w:tr w:rsidR="00F6124C" w:rsidTr="003D2416">
        <w:trPr>
          <w:trHeight w:val="467"/>
        </w:trPr>
        <w:tc>
          <w:tcPr>
            <w:tcW w:w="3675" w:type="dxa"/>
            <w:vMerge w:val="restart"/>
          </w:tcPr>
          <w:p w:rsidR="00F6124C" w:rsidRDefault="00960837" w:rsidP="003D2416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 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декларация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</w:p>
        </w:tc>
        <w:tc>
          <w:tcPr>
            <w:tcW w:w="5653" w:type="dxa"/>
          </w:tcPr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</w:p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F6124C" w:rsidTr="003D2416">
        <w:trPr>
          <w:trHeight w:val="232"/>
        </w:trPr>
        <w:tc>
          <w:tcPr>
            <w:tcW w:w="3675" w:type="dxa"/>
            <w:vMerge/>
            <w:tcBorders>
              <w:top w:val="nil"/>
            </w:tcBorders>
          </w:tcPr>
          <w:p w:rsidR="00F6124C" w:rsidRDefault="00F6124C" w:rsidP="003D2416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</w:tcPr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</w:tr>
      <w:tr w:rsidR="00F6124C" w:rsidTr="003D2416">
        <w:trPr>
          <w:trHeight w:val="933"/>
        </w:trPr>
        <w:tc>
          <w:tcPr>
            <w:tcW w:w="3675" w:type="dxa"/>
            <w:vMerge/>
            <w:tcBorders>
              <w:top w:val="nil"/>
            </w:tcBorders>
          </w:tcPr>
          <w:p w:rsidR="00F6124C" w:rsidRDefault="00F6124C" w:rsidP="003D2416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</w:tcPr>
          <w:p w:rsidR="00F6124C" w:rsidRDefault="00960837" w:rsidP="003D2416">
            <w:pPr>
              <w:pStyle w:val="TableParagraph"/>
              <w:ind w:right="730"/>
              <w:rPr>
                <w:sz w:val="24"/>
              </w:rPr>
            </w:pPr>
            <w:r>
              <w:rPr>
                <w:sz w:val="24"/>
              </w:rPr>
              <w:t>Разработка положений о 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 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(антикоррупционной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оговорки)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договоров,</w:t>
            </w:r>
          </w:p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F6124C" w:rsidTr="003D2416">
        <w:trPr>
          <w:trHeight w:val="1166"/>
        </w:trPr>
        <w:tc>
          <w:tcPr>
            <w:tcW w:w="3675" w:type="dxa"/>
            <w:vMerge/>
            <w:tcBorders>
              <w:top w:val="nil"/>
            </w:tcBorders>
          </w:tcPr>
          <w:p w:rsidR="00F6124C" w:rsidRDefault="00F6124C" w:rsidP="003D2416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</w:tcPr>
          <w:p w:rsidR="00F6124C" w:rsidRDefault="00960837" w:rsidP="003D2416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Введение в трудовые договоры работников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 положений, а также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должностные инструкции работников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</w:p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</w:tr>
      <w:tr w:rsidR="00F6124C" w:rsidTr="003D2416">
        <w:trPr>
          <w:trHeight w:val="1169"/>
        </w:trPr>
        <w:tc>
          <w:tcPr>
            <w:tcW w:w="3675" w:type="dxa"/>
            <w:vMerge w:val="restart"/>
          </w:tcPr>
          <w:p w:rsidR="00F6124C" w:rsidRDefault="00960837" w:rsidP="003D2416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6.2. Разработка и 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антикоррупционных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5653" w:type="dxa"/>
          </w:tcPr>
          <w:p w:rsidR="00F6124C" w:rsidRDefault="00960837" w:rsidP="003D2416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 школы директора школы о случаях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склонения его к совершению 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 рассмотрения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сообщений</w:t>
            </w:r>
          </w:p>
        </w:tc>
      </w:tr>
      <w:tr w:rsidR="00F6124C" w:rsidTr="003D2416">
        <w:trPr>
          <w:trHeight w:val="1631"/>
        </w:trPr>
        <w:tc>
          <w:tcPr>
            <w:tcW w:w="3675" w:type="dxa"/>
            <w:vMerge/>
            <w:tcBorders>
              <w:top w:val="nil"/>
            </w:tcBorders>
          </w:tcPr>
          <w:p w:rsidR="00F6124C" w:rsidRDefault="00F6124C" w:rsidP="003D2416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</w:tcPr>
          <w:p w:rsidR="00F6124C" w:rsidRDefault="00960837" w:rsidP="003D2416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Введение процедуры информирования работником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директора школы о ставшей известной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работнику школы информации о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совершения коррупционных 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 работниками школы, контрагентами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сообщений</w:t>
            </w:r>
          </w:p>
        </w:tc>
      </w:tr>
      <w:tr w:rsidR="00F6124C" w:rsidTr="003D2416">
        <w:trPr>
          <w:trHeight w:val="935"/>
        </w:trPr>
        <w:tc>
          <w:tcPr>
            <w:tcW w:w="3675" w:type="dxa"/>
            <w:vMerge/>
            <w:tcBorders>
              <w:top w:val="nil"/>
            </w:tcBorders>
          </w:tcPr>
          <w:p w:rsidR="00F6124C" w:rsidRDefault="00F6124C" w:rsidP="003D2416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</w:tcPr>
          <w:p w:rsidR="00F6124C" w:rsidRDefault="00960837" w:rsidP="003D2416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директора школы о 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</w:p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</w:tr>
      <w:tr w:rsidR="00F6124C" w:rsidTr="003D2416">
        <w:trPr>
          <w:trHeight w:val="698"/>
        </w:trPr>
        <w:tc>
          <w:tcPr>
            <w:tcW w:w="3675" w:type="dxa"/>
            <w:vMerge/>
            <w:tcBorders>
              <w:top w:val="nil"/>
            </w:tcBorders>
          </w:tcPr>
          <w:p w:rsidR="00F6124C" w:rsidRDefault="00F6124C" w:rsidP="003D2416">
            <w:pPr>
              <w:rPr>
                <w:sz w:val="2"/>
                <w:szCs w:val="2"/>
              </w:rPr>
            </w:pPr>
          </w:p>
        </w:tc>
        <w:tc>
          <w:tcPr>
            <w:tcW w:w="5653" w:type="dxa"/>
          </w:tcPr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 школы,</w:t>
            </w:r>
          </w:p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сообщивших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F6124C" w:rsidRDefault="00F6124C" w:rsidP="003D2416">
      <w:pPr>
        <w:pStyle w:val="a3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3"/>
        <w:gridCol w:w="5666"/>
      </w:tblGrid>
      <w:tr w:rsidR="00F6124C">
        <w:trPr>
          <w:trHeight w:val="1656"/>
        </w:trPr>
        <w:tc>
          <w:tcPr>
            <w:tcW w:w="3683" w:type="dxa"/>
            <w:vMerge w:val="restart"/>
          </w:tcPr>
          <w:p w:rsidR="00F6124C" w:rsidRDefault="00960837" w:rsidP="003D2416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6.3. Обучение и информирование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5666" w:type="dxa"/>
          </w:tcPr>
          <w:p w:rsidR="00F6124C" w:rsidRDefault="00960837" w:rsidP="003D2416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Ознакомление работников школы с локальными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нормативными актами, регламентирующими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предупреждения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</w:p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школе</w:t>
            </w:r>
          </w:p>
        </w:tc>
      </w:tr>
      <w:tr w:rsidR="00F6124C">
        <w:trPr>
          <w:trHeight w:val="830"/>
        </w:trPr>
        <w:tc>
          <w:tcPr>
            <w:tcW w:w="3683" w:type="dxa"/>
            <w:vMerge/>
            <w:tcBorders>
              <w:top w:val="nil"/>
            </w:tcBorders>
          </w:tcPr>
          <w:p w:rsidR="00F6124C" w:rsidRDefault="00F6124C" w:rsidP="003D2416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</w:tcPr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F6124C">
        <w:trPr>
          <w:trHeight w:val="1655"/>
        </w:trPr>
        <w:tc>
          <w:tcPr>
            <w:tcW w:w="3683" w:type="dxa"/>
            <w:vMerge/>
            <w:tcBorders>
              <w:top w:val="nil"/>
            </w:tcBorders>
          </w:tcPr>
          <w:p w:rsidR="00F6124C" w:rsidRDefault="00F6124C" w:rsidP="003D2416">
            <w:pPr>
              <w:rPr>
                <w:sz w:val="2"/>
                <w:szCs w:val="2"/>
              </w:rPr>
            </w:pPr>
          </w:p>
        </w:tc>
        <w:tc>
          <w:tcPr>
            <w:tcW w:w="5666" w:type="dxa"/>
          </w:tcPr>
          <w:p w:rsidR="00F6124C" w:rsidRDefault="00960837" w:rsidP="003D2416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Организация индивидуального консультирования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школы по вопросам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(соблюдения)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процедур, исполнения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</w:tr>
      <w:tr w:rsidR="00F6124C">
        <w:trPr>
          <w:trHeight w:val="1656"/>
        </w:trPr>
        <w:tc>
          <w:tcPr>
            <w:tcW w:w="3683" w:type="dxa"/>
          </w:tcPr>
          <w:p w:rsidR="00F6124C" w:rsidRDefault="00960837" w:rsidP="003D241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6.4. 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проводимой антикоррупционной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666" w:type="dxa"/>
          </w:tcPr>
          <w:p w:rsidR="00F6124C" w:rsidRDefault="00960837" w:rsidP="003D2416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Подготовка и представление директору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проводимой 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достигнутых</w:t>
            </w:r>
          </w:p>
          <w:p w:rsidR="00F6124C" w:rsidRDefault="00960837" w:rsidP="003D24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результатах</w:t>
            </w:r>
          </w:p>
        </w:tc>
      </w:tr>
    </w:tbl>
    <w:p w:rsidR="00F6124C" w:rsidRDefault="00F6124C" w:rsidP="003D2416">
      <w:pPr>
        <w:pStyle w:val="a3"/>
        <w:ind w:left="0" w:firstLine="0"/>
        <w:jc w:val="left"/>
        <w:rPr>
          <w:b/>
          <w:sz w:val="27"/>
        </w:rPr>
      </w:pPr>
    </w:p>
    <w:p w:rsidR="00F6124C" w:rsidRDefault="00960837" w:rsidP="003D2416">
      <w:pPr>
        <w:pStyle w:val="a4"/>
        <w:numPr>
          <w:ilvl w:val="0"/>
          <w:numId w:val="6"/>
        </w:numPr>
        <w:tabs>
          <w:tab w:val="left" w:pos="2031"/>
        </w:tabs>
        <w:ind w:left="2698" w:right="1061" w:hanging="912"/>
        <w:jc w:val="both"/>
        <w:rPr>
          <w:b/>
          <w:sz w:val="24"/>
        </w:rPr>
      </w:pPr>
      <w:r>
        <w:rPr>
          <w:b/>
          <w:sz w:val="24"/>
        </w:rPr>
        <w:t>Ответственность сотрудников за несоблюдение требований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антикоррупционной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политики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школы</w:t>
      </w:r>
    </w:p>
    <w:p w:rsidR="00F6124C" w:rsidRDefault="00960837" w:rsidP="003D2416">
      <w:pPr>
        <w:pStyle w:val="a3"/>
        <w:ind w:right="100"/>
      </w:pPr>
      <w:r>
        <w:t>7.1. Сотрудники школы за несоблюдение требований антикоррупционной политики</w:t>
      </w:r>
      <w:r>
        <w:rPr>
          <w:spacing w:val="-57"/>
        </w:rPr>
        <w:t xml:space="preserve"> </w:t>
      </w:r>
      <w:r>
        <w:t>несут ответственность в порядке и по основаниям, предусмотренным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F6124C" w:rsidRDefault="00960837" w:rsidP="003D2416">
      <w:pPr>
        <w:pStyle w:val="Heading1"/>
        <w:numPr>
          <w:ilvl w:val="0"/>
          <w:numId w:val="6"/>
        </w:numPr>
        <w:tabs>
          <w:tab w:val="left" w:pos="1225"/>
        </w:tabs>
        <w:ind w:left="1224" w:hanging="246"/>
        <w:jc w:val="both"/>
      </w:pPr>
      <w:r>
        <w:t>Пересмотр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антикоррупционную</w:t>
      </w:r>
      <w:r>
        <w:rPr>
          <w:spacing w:val="-7"/>
        </w:rPr>
        <w:t xml:space="preserve"> </w:t>
      </w:r>
      <w:r>
        <w:t>политику</w:t>
      </w:r>
      <w:r>
        <w:rPr>
          <w:spacing w:val="4"/>
        </w:rPr>
        <w:t xml:space="preserve"> </w:t>
      </w:r>
      <w:r>
        <w:t>школы</w:t>
      </w:r>
    </w:p>
    <w:p w:rsidR="00F6124C" w:rsidRDefault="00960837" w:rsidP="003D2416">
      <w:pPr>
        <w:pStyle w:val="a4"/>
        <w:numPr>
          <w:ilvl w:val="1"/>
          <w:numId w:val="6"/>
        </w:numPr>
        <w:tabs>
          <w:tab w:val="left" w:pos="1340"/>
        </w:tabs>
        <w:ind w:right="105"/>
        <w:rPr>
          <w:sz w:val="24"/>
        </w:rPr>
      </w:pPr>
      <w:r>
        <w:rPr>
          <w:sz w:val="24"/>
        </w:rPr>
        <w:t>Пересмотр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трудовое законодательство, законодательство о противодействии 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формы школы.</w:t>
      </w:r>
    </w:p>
    <w:sectPr w:rsidR="00F6124C" w:rsidSect="00F6124C">
      <w:pgSz w:w="11910" w:h="16840"/>
      <w:pgMar w:top="1040" w:right="740" w:bottom="280" w:left="1580" w:header="75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574" w:rsidRDefault="004E0574" w:rsidP="00F6124C">
      <w:r>
        <w:separator/>
      </w:r>
    </w:p>
  </w:endnote>
  <w:endnote w:type="continuationSeparator" w:id="1">
    <w:p w:rsidR="004E0574" w:rsidRDefault="004E0574" w:rsidP="00F61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574" w:rsidRDefault="004E0574" w:rsidP="00F6124C">
      <w:r>
        <w:separator/>
      </w:r>
    </w:p>
  </w:footnote>
  <w:footnote w:type="continuationSeparator" w:id="1">
    <w:p w:rsidR="004E0574" w:rsidRDefault="004E0574" w:rsidP="00F61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24C" w:rsidRDefault="005A527B">
    <w:pPr>
      <w:pStyle w:val="a3"/>
      <w:spacing w:line="14" w:lineRule="auto"/>
      <w:ind w:left="0" w:firstLine="0"/>
      <w:jc w:val="left"/>
      <w:rPr>
        <w:sz w:val="20"/>
      </w:rPr>
    </w:pPr>
    <w:r w:rsidRPr="005A52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0.95pt;margin-top:36.6pt;width:11.6pt;height:13.05pt;z-index:-251658752;mso-position-horizontal-relative:page;mso-position-vertical-relative:page" filled="f" stroked="f">
          <v:textbox inset="0,0,0,0">
            <w:txbxContent>
              <w:p w:rsidR="00F6124C" w:rsidRDefault="005A527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96083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9194A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3F5"/>
    <w:multiLevelType w:val="hybridMultilevel"/>
    <w:tmpl w:val="291A1B7E"/>
    <w:lvl w:ilvl="0" w:tplc="2FE60E50">
      <w:start w:val="4"/>
      <w:numFmt w:val="decimal"/>
      <w:lvlText w:val="%1"/>
      <w:lvlJc w:val="left"/>
      <w:pPr>
        <w:ind w:left="119" w:hanging="461"/>
      </w:pPr>
      <w:rPr>
        <w:rFonts w:hint="default"/>
        <w:lang w:val="ru-RU" w:eastAsia="en-US" w:bidi="ar-SA"/>
      </w:rPr>
    </w:lvl>
    <w:lvl w:ilvl="1" w:tplc="782A5F54">
      <w:numFmt w:val="none"/>
      <w:lvlText w:val=""/>
      <w:lvlJc w:val="left"/>
      <w:pPr>
        <w:tabs>
          <w:tab w:val="num" w:pos="360"/>
        </w:tabs>
      </w:pPr>
    </w:lvl>
    <w:lvl w:ilvl="2" w:tplc="8EFCC34C">
      <w:numFmt w:val="bullet"/>
      <w:lvlText w:val="•"/>
      <w:lvlJc w:val="left"/>
      <w:pPr>
        <w:ind w:left="2012" w:hanging="461"/>
      </w:pPr>
      <w:rPr>
        <w:rFonts w:hint="default"/>
        <w:lang w:val="ru-RU" w:eastAsia="en-US" w:bidi="ar-SA"/>
      </w:rPr>
    </w:lvl>
    <w:lvl w:ilvl="3" w:tplc="BF90A316">
      <w:numFmt w:val="bullet"/>
      <w:lvlText w:val="•"/>
      <w:lvlJc w:val="left"/>
      <w:pPr>
        <w:ind w:left="2959" w:hanging="461"/>
      </w:pPr>
      <w:rPr>
        <w:rFonts w:hint="default"/>
        <w:lang w:val="ru-RU" w:eastAsia="en-US" w:bidi="ar-SA"/>
      </w:rPr>
    </w:lvl>
    <w:lvl w:ilvl="4" w:tplc="223225D2">
      <w:numFmt w:val="bullet"/>
      <w:lvlText w:val="•"/>
      <w:lvlJc w:val="left"/>
      <w:pPr>
        <w:ind w:left="3905" w:hanging="461"/>
      </w:pPr>
      <w:rPr>
        <w:rFonts w:hint="default"/>
        <w:lang w:val="ru-RU" w:eastAsia="en-US" w:bidi="ar-SA"/>
      </w:rPr>
    </w:lvl>
    <w:lvl w:ilvl="5" w:tplc="63E4A080">
      <w:numFmt w:val="bullet"/>
      <w:lvlText w:val="•"/>
      <w:lvlJc w:val="left"/>
      <w:pPr>
        <w:ind w:left="4852" w:hanging="461"/>
      </w:pPr>
      <w:rPr>
        <w:rFonts w:hint="default"/>
        <w:lang w:val="ru-RU" w:eastAsia="en-US" w:bidi="ar-SA"/>
      </w:rPr>
    </w:lvl>
    <w:lvl w:ilvl="6" w:tplc="C42661EE">
      <w:numFmt w:val="bullet"/>
      <w:lvlText w:val="•"/>
      <w:lvlJc w:val="left"/>
      <w:pPr>
        <w:ind w:left="5798" w:hanging="461"/>
      </w:pPr>
      <w:rPr>
        <w:rFonts w:hint="default"/>
        <w:lang w:val="ru-RU" w:eastAsia="en-US" w:bidi="ar-SA"/>
      </w:rPr>
    </w:lvl>
    <w:lvl w:ilvl="7" w:tplc="63E2661A">
      <w:numFmt w:val="bullet"/>
      <w:lvlText w:val="•"/>
      <w:lvlJc w:val="left"/>
      <w:pPr>
        <w:ind w:left="6744" w:hanging="461"/>
      </w:pPr>
      <w:rPr>
        <w:rFonts w:hint="default"/>
        <w:lang w:val="ru-RU" w:eastAsia="en-US" w:bidi="ar-SA"/>
      </w:rPr>
    </w:lvl>
    <w:lvl w:ilvl="8" w:tplc="63C88D1C">
      <w:numFmt w:val="bullet"/>
      <w:lvlText w:val="•"/>
      <w:lvlJc w:val="left"/>
      <w:pPr>
        <w:ind w:left="7691" w:hanging="461"/>
      </w:pPr>
      <w:rPr>
        <w:rFonts w:hint="default"/>
        <w:lang w:val="ru-RU" w:eastAsia="en-US" w:bidi="ar-SA"/>
      </w:rPr>
    </w:lvl>
  </w:abstractNum>
  <w:abstractNum w:abstractNumId="1">
    <w:nsid w:val="10F830B9"/>
    <w:multiLevelType w:val="hybridMultilevel"/>
    <w:tmpl w:val="085C28DE"/>
    <w:lvl w:ilvl="0" w:tplc="503468E0">
      <w:start w:val="3"/>
      <w:numFmt w:val="decimal"/>
      <w:lvlText w:val="%1"/>
      <w:lvlJc w:val="left"/>
      <w:pPr>
        <w:ind w:left="119" w:hanging="475"/>
      </w:pPr>
      <w:rPr>
        <w:rFonts w:hint="default"/>
        <w:lang w:val="ru-RU" w:eastAsia="en-US" w:bidi="ar-SA"/>
      </w:rPr>
    </w:lvl>
    <w:lvl w:ilvl="1" w:tplc="EEDAA3B4">
      <w:numFmt w:val="none"/>
      <w:lvlText w:val=""/>
      <w:lvlJc w:val="left"/>
      <w:pPr>
        <w:tabs>
          <w:tab w:val="num" w:pos="360"/>
        </w:tabs>
      </w:pPr>
    </w:lvl>
    <w:lvl w:ilvl="2" w:tplc="A5425542">
      <w:numFmt w:val="bullet"/>
      <w:lvlText w:val="•"/>
      <w:lvlJc w:val="left"/>
      <w:pPr>
        <w:ind w:left="2012" w:hanging="475"/>
      </w:pPr>
      <w:rPr>
        <w:rFonts w:hint="default"/>
        <w:lang w:val="ru-RU" w:eastAsia="en-US" w:bidi="ar-SA"/>
      </w:rPr>
    </w:lvl>
    <w:lvl w:ilvl="3" w:tplc="38465AFA">
      <w:numFmt w:val="bullet"/>
      <w:lvlText w:val="•"/>
      <w:lvlJc w:val="left"/>
      <w:pPr>
        <w:ind w:left="2959" w:hanging="475"/>
      </w:pPr>
      <w:rPr>
        <w:rFonts w:hint="default"/>
        <w:lang w:val="ru-RU" w:eastAsia="en-US" w:bidi="ar-SA"/>
      </w:rPr>
    </w:lvl>
    <w:lvl w:ilvl="4" w:tplc="C6D0C310">
      <w:numFmt w:val="bullet"/>
      <w:lvlText w:val="•"/>
      <w:lvlJc w:val="left"/>
      <w:pPr>
        <w:ind w:left="3905" w:hanging="475"/>
      </w:pPr>
      <w:rPr>
        <w:rFonts w:hint="default"/>
        <w:lang w:val="ru-RU" w:eastAsia="en-US" w:bidi="ar-SA"/>
      </w:rPr>
    </w:lvl>
    <w:lvl w:ilvl="5" w:tplc="F7B6AFF0">
      <w:numFmt w:val="bullet"/>
      <w:lvlText w:val="•"/>
      <w:lvlJc w:val="left"/>
      <w:pPr>
        <w:ind w:left="4852" w:hanging="475"/>
      </w:pPr>
      <w:rPr>
        <w:rFonts w:hint="default"/>
        <w:lang w:val="ru-RU" w:eastAsia="en-US" w:bidi="ar-SA"/>
      </w:rPr>
    </w:lvl>
    <w:lvl w:ilvl="6" w:tplc="1AB87DFC">
      <w:numFmt w:val="bullet"/>
      <w:lvlText w:val="•"/>
      <w:lvlJc w:val="left"/>
      <w:pPr>
        <w:ind w:left="5798" w:hanging="475"/>
      </w:pPr>
      <w:rPr>
        <w:rFonts w:hint="default"/>
        <w:lang w:val="ru-RU" w:eastAsia="en-US" w:bidi="ar-SA"/>
      </w:rPr>
    </w:lvl>
    <w:lvl w:ilvl="7" w:tplc="BF64D960">
      <w:numFmt w:val="bullet"/>
      <w:lvlText w:val="•"/>
      <w:lvlJc w:val="left"/>
      <w:pPr>
        <w:ind w:left="6744" w:hanging="475"/>
      </w:pPr>
      <w:rPr>
        <w:rFonts w:hint="default"/>
        <w:lang w:val="ru-RU" w:eastAsia="en-US" w:bidi="ar-SA"/>
      </w:rPr>
    </w:lvl>
    <w:lvl w:ilvl="8" w:tplc="BE0ED7FE">
      <w:numFmt w:val="bullet"/>
      <w:lvlText w:val="•"/>
      <w:lvlJc w:val="left"/>
      <w:pPr>
        <w:ind w:left="7691" w:hanging="475"/>
      </w:pPr>
      <w:rPr>
        <w:rFonts w:hint="default"/>
        <w:lang w:val="ru-RU" w:eastAsia="en-US" w:bidi="ar-SA"/>
      </w:rPr>
    </w:lvl>
  </w:abstractNum>
  <w:abstractNum w:abstractNumId="2">
    <w:nsid w:val="21B31106"/>
    <w:multiLevelType w:val="hybridMultilevel"/>
    <w:tmpl w:val="80A021D2"/>
    <w:lvl w:ilvl="0" w:tplc="FBF22222">
      <w:numFmt w:val="bullet"/>
      <w:lvlText w:val="–"/>
      <w:lvlJc w:val="left"/>
      <w:pPr>
        <w:ind w:left="1038" w:hanging="360"/>
      </w:pPr>
      <w:rPr>
        <w:rFonts w:ascii="Trebuchet MS" w:eastAsia="Trebuchet MS" w:hAnsi="Trebuchet MS" w:cs="Trebuchet MS" w:hint="default"/>
        <w:w w:val="163"/>
        <w:sz w:val="28"/>
        <w:szCs w:val="28"/>
        <w:lang w:val="ru-RU" w:eastAsia="en-US" w:bidi="ar-SA"/>
      </w:rPr>
    </w:lvl>
    <w:lvl w:ilvl="1" w:tplc="D0C479C2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2" w:tplc="69DA64D8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36DCDDC4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4" w:tplc="52804C6A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5" w:tplc="D8361F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A8903B96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5EEA90BC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1B726DD6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3">
    <w:nsid w:val="4EC517AF"/>
    <w:multiLevelType w:val="hybridMultilevel"/>
    <w:tmpl w:val="B004F8C0"/>
    <w:lvl w:ilvl="0" w:tplc="69206E4A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0211B0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2" w:tplc="D368B29A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3" w:tplc="6E58B3D2">
      <w:numFmt w:val="bullet"/>
      <w:lvlText w:val="•"/>
      <w:lvlJc w:val="left"/>
      <w:pPr>
        <w:ind w:left="2959" w:hanging="144"/>
      </w:pPr>
      <w:rPr>
        <w:rFonts w:hint="default"/>
        <w:lang w:val="ru-RU" w:eastAsia="en-US" w:bidi="ar-SA"/>
      </w:rPr>
    </w:lvl>
    <w:lvl w:ilvl="4" w:tplc="04A6C024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  <w:lvl w:ilvl="5" w:tplc="AC3ACE18">
      <w:numFmt w:val="bullet"/>
      <w:lvlText w:val="•"/>
      <w:lvlJc w:val="left"/>
      <w:pPr>
        <w:ind w:left="4852" w:hanging="144"/>
      </w:pPr>
      <w:rPr>
        <w:rFonts w:hint="default"/>
        <w:lang w:val="ru-RU" w:eastAsia="en-US" w:bidi="ar-SA"/>
      </w:rPr>
    </w:lvl>
    <w:lvl w:ilvl="6" w:tplc="13D409EA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  <w:lvl w:ilvl="7" w:tplc="B64E7CC2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8" w:tplc="A58A50F4">
      <w:numFmt w:val="bullet"/>
      <w:lvlText w:val="•"/>
      <w:lvlJc w:val="left"/>
      <w:pPr>
        <w:ind w:left="7691" w:hanging="144"/>
      </w:pPr>
      <w:rPr>
        <w:rFonts w:hint="default"/>
        <w:lang w:val="ru-RU" w:eastAsia="en-US" w:bidi="ar-SA"/>
      </w:rPr>
    </w:lvl>
  </w:abstractNum>
  <w:abstractNum w:abstractNumId="4">
    <w:nsid w:val="5F30065F"/>
    <w:multiLevelType w:val="hybridMultilevel"/>
    <w:tmpl w:val="BEDA6770"/>
    <w:lvl w:ilvl="0" w:tplc="CF3011F4">
      <w:start w:val="5"/>
      <w:numFmt w:val="decimal"/>
      <w:lvlText w:val="%1"/>
      <w:lvlJc w:val="left"/>
      <w:pPr>
        <w:ind w:left="119" w:hanging="456"/>
      </w:pPr>
      <w:rPr>
        <w:rFonts w:hint="default"/>
        <w:lang w:val="ru-RU" w:eastAsia="en-US" w:bidi="ar-SA"/>
      </w:rPr>
    </w:lvl>
    <w:lvl w:ilvl="1" w:tplc="359641A0">
      <w:numFmt w:val="none"/>
      <w:lvlText w:val=""/>
      <w:lvlJc w:val="left"/>
      <w:pPr>
        <w:tabs>
          <w:tab w:val="num" w:pos="360"/>
        </w:tabs>
      </w:pPr>
    </w:lvl>
    <w:lvl w:ilvl="2" w:tplc="F3800446">
      <w:numFmt w:val="bullet"/>
      <w:lvlText w:val="•"/>
      <w:lvlJc w:val="left"/>
      <w:pPr>
        <w:ind w:left="2012" w:hanging="456"/>
      </w:pPr>
      <w:rPr>
        <w:rFonts w:hint="default"/>
        <w:lang w:val="ru-RU" w:eastAsia="en-US" w:bidi="ar-SA"/>
      </w:rPr>
    </w:lvl>
    <w:lvl w:ilvl="3" w:tplc="2E98E5C0">
      <w:numFmt w:val="bullet"/>
      <w:lvlText w:val="•"/>
      <w:lvlJc w:val="left"/>
      <w:pPr>
        <w:ind w:left="2959" w:hanging="456"/>
      </w:pPr>
      <w:rPr>
        <w:rFonts w:hint="default"/>
        <w:lang w:val="ru-RU" w:eastAsia="en-US" w:bidi="ar-SA"/>
      </w:rPr>
    </w:lvl>
    <w:lvl w:ilvl="4" w:tplc="74160046">
      <w:numFmt w:val="bullet"/>
      <w:lvlText w:val="•"/>
      <w:lvlJc w:val="left"/>
      <w:pPr>
        <w:ind w:left="3905" w:hanging="456"/>
      </w:pPr>
      <w:rPr>
        <w:rFonts w:hint="default"/>
        <w:lang w:val="ru-RU" w:eastAsia="en-US" w:bidi="ar-SA"/>
      </w:rPr>
    </w:lvl>
    <w:lvl w:ilvl="5" w:tplc="BA0278CC">
      <w:numFmt w:val="bullet"/>
      <w:lvlText w:val="•"/>
      <w:lvlJc w:val="left"/>
      <w:pPr>
        <w:ind w:left="4852" w:hanging="456"/>
      </w:pPr>
      <w:rPr>
        <w:rFonts w:hint="default"/>
        <w:lang w:val="ru-RU" w:eastAsia="en-US" w:bidi="ar-SA"/>
      </w:rPr>
    </w:lvl>
    <w:lvl w:ilvl="6" w:tplc="B7920E40">
      <w:numFmt w:val="bullet"/>
      <w:lvlText w:val="•"/>
      <w:lvlJc w:val="left"/>
      <w:pPr>
        <w:ind w:left="5798" w:hanging="456"/>
      </w:pPr>
      <w:rPr>
        <w:rFonts w:hint="default"/>
        <w:lang w:val="ru-RU" w:eastAsia="en-US" w:bidi="ar-SA"/>
      </w:rPr>
    </w:lvl>
    <w:lvl w:ilvl="7" w:tplc="EC44A91A">
      <w:numFmt w:val="bullet"/>
      <w:lvlText w:val="•"/>
      <w:lvlJc w:val="left"/>
      <w:pPr>
        <w:ind w:left="6744" w:hanging="456"/>
      </w:pPr>
      <w:rPr>
        <w:rFonts w:hint="default"/>
        <w:lang w:val="ru-RU" w:eastAsia="en-US" w:bidi="ar-SA"/>
      </w:rPr>
    </w:lvl>
    <w:lvl w:ilvl="8" w:tplc="E892DEC0">
      <w:numFmt w:val="bullet"/>
      <w:lvlText w:val="•"/>
      <w:lvlJc w:val="left"/>
      <w:pPr>
        <w:ind w:left="7691" w:hanging="456"/>
      </w:pPr>
      <w:rPr>
        <w:rFonts w:hint="default"/>
        <w:lang w:val="ru-RU" w:eastAsia="en-US" w:bidi="ar-SA"/>
      </w:rPr>
    </w:lvl>
  </w:abstractNum>
  <w:abstractNum w:abstractNumId="5">
    <w:nsid w:val="64C17C3F"/>
    <w:multiLevelType w:val="hybridMultilevel"/>
    <w:tmpl w:val="30E4ECBE"/>
    <w:lvl w:ilvl="0" w:tplc="CA3010F6">
      <w:start w:val="1"/>
      <w:numFmt w:val="decimal"/>
      <w:lvlText w:val="%1."/>
      <w:lvlJc w:val="left"/>
      <w:pPr>
        <w:ind w:left="426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AC2F978">
      <w:numFmt w:val="none"/>
      <w:lvlText w:val=""/>
      <w:lvlJc w:val="left"/>
      <w:pPr>
        <w:tabs>
          <w:tab w:val="num" w:pos="360"/>
        </w:tabs>
      </w:pPr>
    </w:lvl>
    <w:lvl w:ilvl="2" w:tplc="16421F0C">
      <w:numFmt w:val="bullet"/>
      <w:lvlText w:val="•"/>
      <w:lvlJc w:val="left"/>
      <w:pPr>
        <w:ind w:left="4851" w:hanging="485"/>
      </w:pPr>
      <w:rPr>
        <w:rFonts w:hint="default"/>
        <w:lang w:val="ru-RU" w:eastAsia="en-US" w:bidi="ar-SA"/>
      </w:rPr>
    </w:lvl>
    <w:lvl w:ilvl="3" w:tplc="9B383D82">
      <w:numFmt w:val="bullet"/>
      <w:lvlText w:val="•"/>
      <w:lvlJc w:val="left"/>
      <w:pPr>
        <w:ind w:left="5443" w:hanging="485"/>
      </w:pPr>
      <w:rPr>
        <w:rFonts w:hint="default"/>
        <w:lang w:val="ru-RU" w:eastAsia="en-US" w:bidi="ar-SA"/>
      </w:rPr>
    </w:lvl>
    <w:lvl w:ilvl="4" w:tplc="2E6C55C0">
      <w:numFmt w:val="bullet"/>
      <w:lvlText w:val="•"/>
      <w:lvlJc w:val="left"/>
      <w:pPr>
        <w:ind w:left="6034" w:hanging="485"/>
      </w:pPr>
      <w:rPr>
        <w:rFonts w:hint="default"/>
        <w:lang w:val="ru-RU" w:eastAsia="en-US" w:bidi="ar-SA"/>
      </w:rPr>
    </w:lvl>
    <w:lvl w:ilvl="5" w:tplc="2E2E1EC8">
      <w:numFmt w:val="bullet"/>
      <w:lvlText w:val="•"/>
      <w:lvlJc w:val="left"/>
      <w:pPr>
        <w:ind w:left="6626" w:hanging="485"/>
      </w:pPr>
      <w:rPr>
        <w:rFonts w:hint="default"/>
        <w:lang w:val="ru-RU" w:eastAsia="en-US" w:bidi="ar-SA"/>
      </w:rPr>
    </w:lvl>
    <w:lvl w:ilvl="6" w:tplc="31586F68">
      <w:numFmt w:val="bullet"/>
      <w:lvlText w:val="•"/>
      <w:lvlJc w:val="left"/>
      <w:pPr>
        <w:ind w:left="7217" w:hanging="485"/>
      </w:pPr>
      <w:rPr>
        <w:rFonts w:hint="default"/>
        <w:lang w:val="ru-RU" w:eastAsia="en-US" w:bidi="ar-SA"/>
      </w:rPr>
    </w:lvl>
    <w:lvl w:ilvl="7" w:tplc="55A285CC">
      <w:numFmt w:val="bullet"/>
      <w:lvlText w:val="•"/>
      <w:lvlJc w:val="left"/>
      <w:pPr>
        <w:ind w:left="7809" w:hanging="485"/>
      </w:pPr>
      <w:rPr>
        <w:rFonts w:hint="default"/>
        <w:lang w:val="ru-RU" w:eastAsia="en-US" w:bidi="ar-SA"/>
      </w:rPr>
    </w:lvl>
    <w:lvl w:ilvl="8" w:tplc="44A85538">
      <w:numFmt w:val="bullet"/>
      <w:lvlText w:val="•"/>
      <w:lvlJc w:val="left"/>
      <w:pPr>
        <w:ind w:left="8400" w:hanging="485"/>
      </w:pPr>
      <w:rPr>
        <w:rFonts w:hint="default"/>
        <w:lang w:val="ru-RU" w:eastAsia="en-US" w:bidi="ar-SA"/>
      </w:rPr>
    </w:lvl>
  </w:abstractNum>
  <w:abstractNum w:abstractNumId="6">
    <w:nsid w:val="786B008B"/>
    <w:multiLevelType w:val="hybridMultilevel"/>
    <w:tmpl w:val="E190ED82"/>
    <w:lvl w:ilvl="0" w:tplc="13B20F42">
      <w:start w:val="1"/>
      <w:numFmt w:val="decimal"/>
      <w:lvlText w:val="%1"/>
      <w:lvlJc w:val="left"/>
      <w:pPr>
        <w:ind w:left="119" w:hanging="552"/>
      </w:pPr>
      <w:rPr>
        <w:rFonts w:hint="default"/>
        <w:lang w:val="ru-RU" w:eastAsia="en-US" w:bidi="ar-SA"/>
      </w:rPr>
    </w:lvl>
    <w:lvl w:ilvl="1" w:tplc="D816691C">
      <w:numFmt w:val="none"/>
      <w:lvlText w:val=""/>
      <w:lvlJc w:val="left"/>
      <w:pPr>
        <w:tabs>
          <w:tab w:val="num" w:pos="360"/>
        </w:tabs>
      </w:pPr>
    </w:lvl>
    <w:lvl w:ilvl="2" w:tplc="C3B20622">
      <w:numFmt w:val="bullet"/>
      <w:lvlText w:val="•"/>
      <w:lvlJc w:val="left"/>
      <w:pPr>
        <w:ind w:left="2012" w:hanging="552"/>
      </w:pPr>
      <w:rPr>
        <w:rFonts w:hint="default"/>
        <w:lang w:val="ru-RU" w:eastAsia="en-US" w:bidi="ar-SA"/>
      </w:rPr>
    </w:lvl>
    <w:lvl w:ilvl="3" w:tplc="85021C08">
      <w:numFmt w:val="bullet"/>
      <w:lvlText w:val="•"/>
      <w:lvlJc w:val="left"/>
      <w:pPr>
        <w:ind w:left="2959" w:hanging="552"/>
      </w:pPr>
      <w:rPr>
        <w:rFonts w:hint="default"/>
        <w:lang w:val="ru-RU" w:eastAsia="en-US" w:bidi="ar-SA"/>
      </w:rPr>
    </w:lvl>
    <w:lvl w:ilvl="4" w:tplc="AA0067DA">
      <w:numFmt w:val="bullet"/>
      <w:lvlText w:val="•"/>
      <w:lvlJc w:val="left"/>
      <w:pPr>
        <w:ind w:left="3905" w:hanging="552"/>
      </w:pPr>
      <w:rPr>
        <w:rFonts w:hint="default"/>
        <w:lang w:val="ru-RU" w:eastAsia="en-US" w:bidi="ar-SA"/>
      </w:rPr>
    </w:lvl>
    <w:lvl w:ilvl="5" w:tplc="970E7A48">
      <w:numFmt w:val="bullet"/>
      <w:lvlText w:val="•"/>
      <w:lvlJc w:val="left"/>
      <w:pPr>
        <w:ind w:left="4852" w:hanging="552"/>
      </w:pPr>
      <w:rPr>
        <w:rFonts w:hint="default"/>
        <w:lang w:val="ru-RU" w:eastAsia="en-US" w:bidi="ar-SA"/>
      </w:rPr>
    </w:lvl>
    <w:lvl w:ilvl="6" w:tplc="A978F65A">
      <w:numFmt w:val="bullet"/>
      <w:lvlText w:val="•"/>
      <w:lvlJc w:val="left"/>
      <w:pPr>
        <w:ind w:left="5798" w:hanging="552"/>
      </w:pPr>
      <w:rPr>
        <w:rFonts w:hint="default"/>
        <w:lang w:val="ru-RU" w:eastAsia="en-US" w:bidi="ar-SA"/>
      </w:rPr>
    </w:lvl>
    <w:lvl w:ilvl="7" w:tplc="748C7DCA">
      <w:numFmt w:val="bullet"/>
      <w:lvlText w:val="•"/>
      <w:lvlJc w:val="left"/>
      <w:pPr>
        <w:ind w:left="6744" w:hanging="552"/>
      </w:pPr>
      <w:rPr>
        <w:rFonts w:hint="default"/>
        <w:lang w:val="ru-RU" w:eastAsia="en-US" w:bidi="ar-SA"/>
      </w:rPr>
    </w:lvl>
    <w:lvl w:ilvl="8" w:tplc="35E4D9EE">
      <w:numFmt w:val="bullet"/>
      <w:lvlText w:val="•"/>
      <w:lvlJc w:val="left"/>
      <w:pPr>
        <w:ind w:left="7691" w:hanging="55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6124C"/>
    <w:rsid w:val="000D6232"/>
    <w:rsid w:val="00303A45"/>
    <w:rsid w:val="003D2416"/>
    <w:rsid w:val="004E0574"/>
    <w:rsid w:val="0059194A"/>
    <w:rsid w:val="005A527B"/>
    <w:rsid w:val="007714AF"/>
    <w:rsid w:val="007F5CB9"/>
    <w:rsid w:val="00960837"/>
    <w:rsid w:val="00F6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12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2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124C"/>
    <w:pPr>
      <w:ind w:left="119" w:firstLine="7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6124C"/>
    <w:pPr>
      <w:ind w:left="1074" w:hanging="246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6124C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F6124C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2023-01-20T05:06:00Z</cp:lastPrinted>
  <dcterms:created xsi:type="dcterms:W3CDTF">2023-01-20T07:50:00Z</dcterms:created>
  <dcterms:modified xsi:type="dcterms:W3CDTF">2023-01-20T08:31:00Z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2023-01-19T00:00:00Z</vt:filetime>
  </property>
</Properties>
</file>