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96A43" w:rsidRDefault="008F04B2" w:rsidP="008F0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96A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24" name="Рисунок 24" descr="C:\Users\Admin\Desktop\сканы утверждаю\образоват программа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сканы утверждаю\образоват программа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F085D" w:rsidRDefault="00FF085D" w:rsidP="008F0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Настоящая Программа образовательного учреждения строится на основе преемственности задач и проектов по отношению к ранее выполненным программам.</w:t>
      </w:r>
    </w:p>
    <w:p w:rsidR="0005056D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разработана заместителем директора по учебно-воспитательной работе </w:t>
      </w:r>
    </w:p>
    <w:p w:rsidR="0005056D" w:rsidRDefault="008C3E65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АтдагаеваР.Б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056D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15A6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BF5">
        <w:rPr>
          <w:rFonts w:ascii="Times New Roman" w:hAnsi="Times New Roman" w:cs="Times New Roman"/>
          <w:sz w:val="24"/>
          <w:szCs w:val="24"/>
        </w:rPr>
        <w:t>Для ведения образовательной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школа имеет лицензию: Серия </w:t>
      </w:r>
      <w:r w:rsidR="0084151F" w:rsidRPr="00A015A6">
        <w:rPr>
          <w:rFonts w:ascii="Times New Roman" w:hAnsi="Times New Roman" w:cs="Times New Roman"/>
          <w:b/>
          <w:sz w:val="24"/>
          <w:szCs w:val="24"/>
        </w:rPr>
        <w:t>05Л01</w:t>
      </w:r>
      <w:r w:rsidR="008F04B2">
        <w:rPr>
          <w:rFonts w:ascii="Times New Roman" w:hAnsi="Times New Roman" w:cs="Times New Roman"/>
          <w:b/>
          <w:sz w:val="24"/>
          <w:szCs w:val="24"/>
        </w:rPr>
        <w:t xml:space="preserve"> №0001358</w:t>
      </w:r>
    </w:p>
    <w:p w:rsidR="0005056D" w:rsidRPr="0005056D" w:rsidRDefault="0005056D" w:rsidP="0005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BF5">
        <w:rPr>
          <w:rFonts w:ascii="Times New Roman" w:hAnsi="Times New Roman" w:cs="Times New Roman"/>
          <w:sz w:val="24"/>
          <w:szCs w:val="24"/>
        </w:rPr>
        <w:t xml:space="preserve">от </w:t>
      </w:r>
      <w:r w:rsidR="00A015A6">
        <w:rPr>
          <w:rFonts w:ascii="Times New Roman" w:hAnsi="Times New Roman" w:cs="Times New Roman"/>
          <w:sz w:val="24"/>
          <w:szCs w:val="24"/>
        </w:rPr>
        <w:t>2</w:t>
      </w:r>
      <w:r w:rsidR="008F04B2">
        <w:rPr>
          <w:rFonts w:ascii="Times New Roman" w:hAnsi="Times New Roman" w:cs="Times New Roman"/>
          <w:sz w:val="24"/>
          <w:szCs w:val="24"/>
        </w:rPr>
        <w:t>4</w:t>
      </w:r>
      <w:r w:rsidR="00A015A6">
        <w:rPr>
          <w:rFonts w:ascii="Times New Roman" w:hAnsi="Times New Roman" w:cs="Times New Roman"/>
          <w:sz w:val="24"/>
          <w:szCs w:val="24"/>
        </w:rPr>
        <w:t xml:space="preserve"> </w:t>
      </w:r>
      <w:r w:rsidR="008F04B2">
        <w:rPr>
          <w:rFonts w:ascii="Times New Roman" w:hAnsi="Times New Roman" w:cs="Times New Roman"/>
          <w:sz w:val="24"/>
          <w:szCs w:val="24"/>
        </w:rPr>
        <w:t>декабря</w:t>
      </w:r>
      <w:r w:rsidR="00A015A6">
        <w:rPr>
          <w:rFonts w:ascii="Times New Roman" w:hAnsi="Times New Roman" w:cs="Times New Roman"/>
          <w:sz w:val="24"/>
          <w:szCs w:val="24"/>
        </w:rPr>
        <w:t xml:space="preserve"> 201</w:t>
      </w:r>
      <w:r w:rsidR="008F04B2">
        <w:rPr>
          <w:rFonts w:ascii="Times New Roman" w:hAnsi="Times New Roman" w:cs="Times New Roman"/>
          <w:sz w:val="24"/>
          <w:szCs w:val="24"/>
        </w:rPr>
        <w:t>3</w:t>
      </w:r>
      <w:r w:rsidR="00A01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года, регистрационный номер </w:t>
      </w:r>
      <w:r w:rsidR="00A015A6" w:rsidRPr="00A015A6">
        <w:rPr>
          <w:rFonts w:ascii="Times New Roman" w:hAnsi="Times New Roman" w:cs="Times New Roman"/>
          <w:b/>
          <w:sz w:val="24"/>
          <w:szCs w:val="24"/>
        </w:rPr>
        <w:t>72</w:t>
      </w:r>
      <w:r w:rsidR="008F04B2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В апреле 201</w:t>
      </w:r>
      <w:r w:rsidR="008F04B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F0BF5">
        <w:rPr>
          <w:rFonts w:ascii="Times New Roman" w:hAnsi="Times New Roman" w:cs="Times New Roman"/>
          <w:sz w:val="24"/>
          <w:szCs w:val="24"/>
        </w:rPr>
        <w:t xml:space="preserve"> школа прошла аккредитацию и имеет свидетельство о государственной аккредитации </w:t>
      </w:r>
      <w:r w:rsidR="00830D72">
        <w:rPr>
          <w:rFonts w:ascii="Times New Roman" w:hAnsi="Times New Roman" w:cs="Times New Roman"/>
          <w:b/>
          <w:sz w:val="24"/>
          <w:szCs w:val="24"/>
        </w:rPr>
        <w:t>серия 05А01 №000</w:t>
      </w:r>
      <w:r w:rsidR="008F04B2">
        <w:rPr>
          <w:rFonts w:ascii="Times New Roman" w:hAnsi="Times New Roman" w:cs="Times New Roman"/>
          <w:b/>
          <w:sz w:val="24"/>
          <w:szCs w:val="24"/>
        </w:rPr>
        <w:t>0500</w:t>
      </w:r>
      <w:r w:rsidR="00830D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BF5">
        <w:rPr>
          <w:rFonts w:ascii="Times New Roman" w:hAnsi="Times New Roman" w:cs="Times New Roman"/>
          <w:sz w:val="24"/>
          <w:szCs w:val="24"/>
        </w:rPr>
        <w:t xml:space="preserve">от </w:t>
      </w:r>
      <w:r w:rsidR="00A015A6">
        <w:rPr>
          <w:rFonts w:ascii="Times New Roman" w:hAnsi="Times New Roman" w:cs="Times New Roman"/>
          <w:sz w:val="24"/>
          <w:szCs w:val="24"/>
        </w:rPr>
        <w:t>2</w:t>
      </w:r>
      <w:r w:rsidR="008F04B2">
        <w:rPr>
          <w:rFonts w:ascii="Times New Roman" w:hAnsi="Times New Roman" w:cs="Times New Roman"/>
          <w:sz w:val="24"/>
          <w:szCs w:val="24"/>
        </w:rPr>
        <w:t>2 апреля</w:t>
      </w:r>
      <w:r w:rsidR="00A015A6">
        <w:rPr>
          <w:rFonts w:ascii="Times New Roman" w:hAnsi="Times New Roman" w:cs="Times New Roman"/>
          <w:sz w:val="24"/>
          <w:szCs w:val="24"/>
        </w:rPr>
        <w:t xml:space="preserve"> 201</w:t>
      </w:r>
      <w:r w:rsidR="008F04B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года, регистрационный номер </w:t>
      </w:r>
      <w:r w:rsidR="008F04B2">
        <w:rPr>
          <w:rFonts w:ascii="Times New Roman" w:hAnsi="Times New Roman" w:cs="Times New Roman"/>
          <w:b/>
          <w:sz w:val="24"/>
          <w:szCs w:val="24"/>
        </w:rPr>
        <w:t>5733</w:t>
      </w:r>
      <w:r w:rsidRPr="00A015A6">
        <w:rPr>
          <w:rFonts w:ascii="Times New Roman" w:hAnsi="Times New Roman" w:cs="Times New Roman"/>
          <w:b/>
          <w:sz w:val="24"/>
          <w:szCs w:val="24"/>
        </w:rPr>
        <w:t>.</w:t>
      </w:r>
    </w:p>
    <w:p w:rsidR="00FF085D" w:rsidRPr="0005056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 Цели и основания: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школы на период с </w:t>
      </w:r>
      <w:hyperlink r:id="rId7" w:history="1">
        <w:r w:rsidRPr="00FF08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201</w:t>
        </w:r>
        <w:r w:rsidR="00830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</w:t>
        </w:r>
      </w:hyperlink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разработана в целях повышения качества оказываемых потребителям образовательных услуг и создания необходимых условий для поступательного развития образовательного учреждения. При составлении настоящейПрограммы использовались:</w:t>
      </w:r>
    </w:p>
    <w:p w:rsidR="00FF085D" w:rsidRPr="00FF085D" w:rsidRDefault="00FF085D" w:rsidP="00FF085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образовании»,</w:t>
      </w:r>
    </w:p>
    <w:p w:rsidR="00FF085D" w:rsidRPr="00FF085D" w:rsidRDefault="00FF085D" w:rsidP="00FF085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«О школе»,</w:t>
      </w:r>
    </w:p>
    <w:p w:rsidR="00FF085D" w:rsidRPr="00FF085D" w:rsidRDefault="00FF085D" w:rsidP="00FF085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программа модернизации образования,</w:t>
      </w:r>
    </w:p>
    <w:p w:rsidR="00FF085D" w:rsidRPr="00FF085D" w:rsidRDefault="00FF085D" w:rsidP="00FF085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государственные образовательные стандарты второго поколения НОО, ООО, 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аттестации педагогических работников государственных и муниципальных образовательных учреждений,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 правила и нормы, установленные региональными актами в области образования,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материалы и приоритетные задачи программы развития региональной системы образования РД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по итогам обсуждений на заседаниях педагогических советов материалов о реализации проектов программы развития на 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</w:t>
      </w:r>
    </w:p>
    <w:p w:rsidR="00FF085D" w:rsidRPr="00FF085D" w:rsidRDefault="00FF085D" w:rsidP="00FF085D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ежегодных аналитических отчетов о работе школы за период с 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выстраивается в соответствии с направлениями Комплексного проекта модернизации образования региональной школы  и учитывает необходимость решения задач: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качеством образования,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штатного расписания и наполняемости классов образовательного учреждения,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профессиональной компетентности педагогических работников,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расширения ресурсной базы образовательной системы,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образовательной сети,</w:t>
      </w:r>
    </w:p>
    <w:p w:rsidR="00FF085D" w:rsidRPr="00FF085D" w:rsidRDefault="00FF085D" w:rsidP="00FF085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укрепления общественно-государственного характера управления школой.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соответствует основным принципам государственной политики РФ в области образования, изложенным в Законе Российской Федерации «Об образовании»: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самоопределения личности, создание условий для ее самореализации, творческого развития;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обучающегося адекватной современному уровню знаний и ступени обучения картины мира;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F085D" w:rsidRPr="00FF085D" w:rsidRDefault="00FF085D" w:rsidP="00FF085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категории потребителей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которых предназначена образовательная программа: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Первая категория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родители учащихся и родители детей школьного возраста, которые могут стать учащимися Школы. Образовательная программа способствует обеспечению реализации права родителей на информацию об образовательных услугах, предоставляемых Школой, права на выбор образовательных услуг и права на гарантию качества получаемых услуг.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Вторая категория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педагогический коллектив, для которого образовательная программа определяет приоритеты в содержании образования и способствует интеграции и координации деятельности всех педагогов. Образовательная программа позволяет показать конкурентоспособность учебного заведения и его взаимодействие с другими образовательными учреждениями, определяет </w:t>
      </w:r>
      <w:proofErr w:type="spellStart"/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взаимодополняемость</w:t>
      </w:r>
      <w:proofErr w:type="spellEnd"/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услуг.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Третья категория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муниципальные органы управления образования, для них образовательная программа является основанием для определения качества реализации федеральных и региональных стандартов школой.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программа, таким образом, выполняет следующие функции: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во-первых,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регламентирует приоритетные стратегические цели образовательного процесса в школе, то есть убеждения педагогического коллектива о назначении образовательного учреждения, основных направлениях и средствах, которые позволяют это назначение реализовать;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во-вторых,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особенности содержания образования и организации образовательного процесса через характеристику совокупности программ обучения, воспитания и развития детей, а также описание организации и учебно-методического обеспечения образовательного процесса.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является важнейшим документом, дополняющим учебный план школы. Учебный план является несущей конструкцией образовательной программы, ее внутренней формой. Образовательная программа наполняет учебный план конкретным содержанием, описывает учебно-методическое обеспечение его выполнения.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и региональный компоненты государственного образовательного стандарта базовых образовательных областей являются внешним стандартом, а данная образовательная программа является внутренним стандартом образовательного учреждения. Она показывает, через какие учебные программы реализуется содержание образовательных стандартов.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образовательная программа представляет собой совокупность образовательных программ разного уровня обучения (начального общего, основного общего и среднего (полного) общего образования)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школы.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Основываясь на достигнутых результатах и традициях школы, учитывая тенденции развития образования в России и мировой практике, социально-политическую и культурную ситуацию в стране, были сформулированы следующие цели, задачи и приоритетные направления образовательной программы.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школе: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Общая характеристика образовательных услуг школы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образовательно-воспитательном процессе школы представлены новейшие технологии обучения, в том числе компьютерные. Созданы инновационные учебно-методические материалы и система диагностики развития детей, обеспечивающие индивидуализацию обучения. Ученики школы участвуют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C610C1" w:rsidRP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республиканских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ворческих смотрах, побеждают в предметных олимпиадах,  конкурсах.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Комфортность образовательной среды обеспечивается наличием учебных кабинетов;  деятельностью медицинской службы, которой обеспечено снижение заболеваемости на 15%. Школа сотрудничает с многочисленными  организациями-партнерами (</w:t>
      </w:r>
      <w:r w:rsidR="007D169A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ДЮСШ</w:t>
      </w:r>
      <w:proofErr w:type="gramStart"/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учреждения дополнительного образования, управление культуры, районные общественные организации, управление физической культуры и спорта, управление социальной защиты,). Действует система информирования родителей о работе школы, на постоянной основе проводится изучение их мнения и обеспечивается участие в управлении.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педагогических работников –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1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сотрудника школы имеют высшее образование; 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  отраслевыми наградами. Возрастает доля работников 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категории; реализуются программы повышения их квалификации и стимулирования. </w:t>
      </w: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Подразделения школы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имеет государственную лицензию на ведение образовательной деятельности. Школа прошла процедуру государственной аккредитации. К началу 201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уч. 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в образовательном учреждении обучается </w:t>
      </w:r>
      <w:r w:rsid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учащихся. В настоящее время в структуре школы выделяются три территориальных подразделения:</w:t>
      </w:r>
    </w:p>
    <w:p w:rsidR="00FF085D" w:rsidRPr="00FF085D" w:rsidRDefault="00FF085D" w:rsidP="00FF085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</w:t>
      </w:r>
    </w:p>
    <w:p w:rsidR="00FF085D" w:rsidRPr="00FF085D" w:rsidRDefault="00FF085D" w:rsidP="00FF085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школа</w:t>
      </w:r>
    </w:p>
    <w:p w:rsidR="00FF085D" w:rsidRPr="00FF085D" w:rsidRDefault="00FF085D" w:rsidP="00FF085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</w:t>
      </w:r>
    </w:p>
    <w:p w:rsidR="00FF085D" w:rsidRPr="00FF085D" w:rsidRDefault="00FF085D" w:rsidP="00FF0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8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Работники школы</w:t>
      </w:r>
    </w:p>
    <w:p w:rsidR="009B65FE" w:rsidRPr="009B65FE" w:rsidRDefault="009B65FE" w:rsidP="009B6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: 1 педагог 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высшую квалификационную категорию, 1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первую квалификационную категорию. В образовательном учреждении работает 1 </w:t>
      </w:r>
      <w:r w:rsid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Заслуженный учитель РД,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награжденны</w:t>
      </w:r>
      <w:r w:rsid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 «Отличник народного просвещения РСФСР»,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9B6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 отмечен нагрудным знаком «Почетный работник общего образования Российской Федерации», </w:t>
      </w:r>
      <w:r w:rsidR="00C6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–е награждены Почетными грамотами  РД и РФ.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УЧЕБНО-ВОСПИТАТЕЛЬНОГО ПРОЦЕССА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Образовательная программа по ступеням обучения 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первой ступени обучения, педагогический коллектив начальной школы призван: сформировать у детей желание и умение учиться; </w:t>
      </w:r>
      <w:proofErr w:type="spellStart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гуманизировать</w:t>
      </w:r>
      <w:proofErr w:type="spellEnd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между учащимися, учителями и учащимися; помогать школьникам приобретать опыт общения и сотрудничества; сформировать первые навыки творчества на основе положительной мотивации к обучению; прочной базовой общеобразовательной подготовки школьников на основе </w:t>
      </w:r>
      <w:proofErr w:type="spellStart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1-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обучаются по УМК «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Просвещение 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соответствующим ФГОС второго поколения.</w:t>
      </w:r>
      <w:proofErr w:type="gramEnd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внимание в организации учебно-воспитательного процесса первой ступени обучения уделяется </w:t>
      </w:r>
      <w:proofErr w:type="spellStart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</w:t>
      </w:r>
      <w:proofErr w:type="spellEnd"/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технологиям. На 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ступени обучения (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образовательный процесс осуществляется по УМК «</w:t>
      </w:r>
      <w:r w:rsidR="009653FB" w:rsidRP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A7A2B" w:rsidRDefault="005A7A2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БАЗОВАЯ ОБРАЗОВАТЕЛЬНАЯ ПРОГРАММА 1-4</w:t>
      </w:r>
    </w:p>
    <w:p w:rsidR="009653FB" w:rsidRDefault="00AD4BFB" w:rsidP="00AD4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программа разработана коллективом педагогов, родителей начальной ступени образования школы</w:t>
      </w:r>
      <w:proofErr w:type="gramStart"/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рассмотрена и принята педагогическим советом, протокол</w:t>
      </w:r>
    </w:p>
    <w:p w:rsidR="00AD4BFB" w:rsidRPr="00AD4BFB" w:rsidRDefault="00AD4BFB" w:rsidP="00AD4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E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</w:t>
      </w:r>
      <w:r w:rsidR="008C3E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20.02.2018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 </w:t>
      </w:r>
    </w:p>
    <w:p w:rsidR="00AD4BFB" w:rsidRPr="00AD4BFB" w:rsidRDefault="00AD4BFB" w:rsidP="00AD4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программа начинает свое действие с сентября 201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-201</w:t>
      </w:r>
      <w:r w:rsidR="009653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 и будет реализовываться по мере «вхождения» во ФГОС НОО 1-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классов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последующих наборов учащихся. По мере введения ФГОС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AD4B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 и накопления опыта работы в данную программу будут вноситься изменения и дополнения.</w:t>
      </w:r>
    </w:p>
    <w:p w:rsidR="00AD4BFB" w:rsidRPr="005A7A2B" w:rsidRDefault="00AD4BF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Целевое назначение: 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образовательного процесса, предусмотренного примерным учебным планом №2 ОУ;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положительной мотивации к образовательному процессу;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самоконтроля;</w:t>
      </w:r>
    </w:p>
    <w:p w:rsidR="005A7A2B" w:rsidRPr="005A7A2B" w:rsidRDefault="005A7A2B" w:rsidP="005A7A2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образовательного маршрута.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Ожидаемый результат</w:t>
      </w: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достичь  уровня элементарной грамотности в соответствии с требованиями </w:t>
      </w:r>
      <w:r w:rsidR="00AD4BFB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положительную мотивацию к образовательному процессу в целом и обучению в нашей школе в частности;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способности;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заложить основы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 начать развитие творческих способностей учащихся;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навык  самоконтроля;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заложить основы коммуникативных навыков;</w:t>
      </w:r>
    </w:p>
    <w:p w:rsidR="005A7A2B" w:rsidRPr="005A7A2B" w:rsidRDefault="005A7A2B" w:rsidP="005A7A2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базу для возможности выбора образовательного маршрута дальнейшего обучения.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второй ступени обучения продолжается формирование познавательных интересов учащихся и их самообразовательных навыков, закладывается фундамент общей образовательной подготовки школьников, необходимый для продолжения образования на третьей ступени с учетом собственных способностей и возможностей; создаются условия для самовыражения учащихся на уроках и внеурочных занятиях в школе. На это нацелен учебный план основного и дополнительного образования. В рамках дополнительного образования функционируют кружки различной направленности и специфики.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БАЗОВАЯ ОБРАЗОВАТЕЛЬНАЯ ПРОГРАММА 5-9 классы 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Целевое назначение.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образовательного процесса; предусмотренного Базисным учебным планом </w:t>
      </w:r>
      <w:r w:rsidR="00AD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</w:t>
      </w: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РФ;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уровня образованности, достаточной для продолжения образования по образовательной программе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самоконтроля;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выбора;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закону, правопорядку;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образовательного маршрута.</w:t>
      </w:r>
    </w:p>
    <w:p w:rsidR="005A7A2B" w:rsidRPr="005A7A2B" w:rsidRDefault="005A7A2B" w:rsidP="005A7A2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установленного положительного образовательного результата</w:t>
      </w:r>
    </w:p>
    <w:p w:rsidR="005A7A2B" w:rsidRPr="005A7A2B" w:rsidRDefault="005A7A2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Ожидаемый результат. 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оптимального для каждого учащегося уровня функциональной грамотности в соответствии с требованиями программы;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положительной мотивации к образовательному процессу;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способностей;</w:t>
      </w:r>
    </w:p>
    <w:p w:rsidR="005A7A2B" w:rsidRPr="005A7A2B" w:rsidRDefault="005A7A2B" w:rsidP="005A7A2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общения со сверстниками;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на третьей ступени обучения, ориентировано на продолжение развития самообразовательных навыков и  навыков самоорганизации и самовоспитания, на формирование психологической и интеллектуальной готовности учащихся к профессиональному и личностному самоопределению.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БАЗОВАЯ ОБРАЗОВАТЕЛЬНАЯ ПРОГРАММА  10-11 КЛАССЫ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Целевое назначение. </w:t>
      </w:r>
    </w:p>
    <w:p w:rsidR="00AD4BF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образовательного процесса, предусмотренного Базисным учебным планом ОУ РФ</w:t>
      </w:r>
      <w:r w:rsidR="00AD4BFB" w:rsidRPr="00AD4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к непрерывному образованию;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исследовательских умений,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творческих, исследовательских способностей;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навыков, развитие гуманитарной культуры личности,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навыков самоконтроля, самореализации в различных сферах жизнедеятельности,</w:t>
      </w:r>
    </w:p>
    <w:p w:rsidR="005A7A2B" w:rsidRPr="005A7A2B" w:rsidRDefault="005A7A2B" w:rsidP="005A7A2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развития интеллектуальных и личностных особенностей с целью создания условий для выбора дальнейшего профессионального образования.</w:t>
      </w:r>
    </w:p>
    <w:p w:rsidR="005A7A2B" w:rsidRPr="005A7A2B" w:rsidRDefault="005A7A2B" w:rsidP="005A7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Ожидаемый результат</w:t>
      </w:r>
      <w:r w:rsidRPr="005A7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A7A2B" w:rsidRPr="005A7A2B" w:rsidRDefault="005A7A2B" w:rsidP="005A7A2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оптимального для каждого учащегося уровня социальной компетентности в соответствии с требованиями программы: 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получении профессионального образования;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исследовательских умений;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умственного труда, навыков самообразования;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творческих, исследовательских способностей;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самоконтроля;</w:t>
      </w:r>
    </w:p>
    <w:p w:rsidR="005A7A2B" w:rsidRPr="005A7A2B" w:rsidRDefault="005A7A2B" w:rsidP="005A7A2B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</w:t>
      </w:r>
    </w:p>
    <w:p w:rsidR="00AD4BFB" w:rsidRPr="00A74730" w:rsidRDefault="00AD4BFB" w:rsidP="00AD4B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результаты работы школы 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школы и учебный план предусматривают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образовательных услуг школы за период с 20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201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существенно возросло. Высокие результаты обучения неоднократно демонстрировались школьниками в процессе сдачи экзаменов  в форме </w:t>
      </w:r>
      <w:r w:rsidR="009653FB" w:rsidRP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и 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ОГЭ.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годы реализации Программы школа начала особенно активно представляться на предметных олимпиадах. 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число учащихся школы становились участниками и победителями предметных олимпиад, конкурсов и соревнований по математике, русскому </w:t>
      </w:r>
      <w:r w:rsidR="0041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родному 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языкам, литературе, истории, обществознанию, праву, географии, химии, биологии, технологии,  физической культуре и др</w:t>
      </w:r>
      <w:r w:rsidR="0097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окончание 201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школе –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окончание учебного года успевают –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="0096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974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AD4BFB" w:rsidRPr="00A74730" w:rsidRDefault="009748A1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учащихся закончили учебный год </w:t>
      </w:r>
      <w:proofErr w:type="gramStart"/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BFB" w:rsidRPr="00A74730" w:rsidRDefault="00AD4BFB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– на «4 и 5»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BFB" w:rsidRPr="00A74730" w:rsidRDefault="00AD4BFB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4,4% имеют одну «3»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4BFB" w:rsidRPr="00A74730" w:rsidRDefault="00A132DD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ученика – выпускники основной школы, из них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получил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аттестат особого образца;</w:t>
      </w:r>
    </w:p>
    <w:p w:rsidR="00AD4BFB" w:rsidRPr="00A74730" w:rsidRDefault="00A132DD" w:rsidP="00AD4BF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– выпускники средней (полной) общей школы, из них:</w:t>
      </w:r>
    </w:p>
    <w:p w:rsidR="00AD4BFB" w:rsidRPr="00A132DD" w:rsidRDefault="008C3E65" w:rsidP="00A132D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D4BFB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окончили школу на «4 и 5»,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Закончили учебный год на «отлично» (в скобках – 201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 w:rsidR="00AD4BFB" w:rsidRPr="00A74730" w:rsidTr="0005056D">
        <w:trPr>
          <w:tblCellSpacing w:w="0" w:type="dxa"/>
        </w:trPr>
        <w:tc>
          <w:tcPr>
            <w:tcW w:w="975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84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  Л  А  С  </w:t>
            </w:r>
            <w:proofErr w:type="gramStart"/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Ы</w:t>
            </w:r>
          </w:p>
        </w:tc>
      </w:tr>
      <w:tr w:rsidR="00AD4BFB" w:rsidRPr="00A74730" w:rsidTr="0005056D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D4BFB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D4BFB" w:rsidRPr="00A74730" w:rsidTr="0005056D">
        <w:trPr>
          <w:tblCellSpacing w:w="0" w:type="dxa"/>
        </w:trPr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8C3E65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13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F31663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A132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8415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8415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41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4BFB" w:rsidRPr="00A74730" w:rsidRDefault="00A132DD" w:rsidP="00A132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D4BFB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Повышая степень мотивации обучающихся с различным уровнем владения учебным материалом, применяя новые информационно-коммуникационные технологии, используя материалы мультимедийных дисков при организации повторения, Интернет-ресурсов  при изучении нового материала,  удалось повысить процент качества по школе на </w:t>
      </w:r>
      <w:r w:rsidR="001379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AD4BFB" w:rsidRPr="00A74730" w:rsidRDefault="00AD4BFB" w:rsidP="00AD4B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Капкайкентская</w:t>
      </w:r>
      <w:proofErr w:type="spellEnd"/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.Б.А.Магомедова</w:t>
      </w:r>
      <w:proofErr w:type="spellEnd"/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ГЭ-201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-100%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B9A" w:rsidRPr="00137903" w:rsidRDefault="00AD4BFB" w:rsidP="001379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ЕГЭ-201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E65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="008C3E65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Капкайкентская</w:t>
      </w:r>
      <w:proofErr w:type="spellEnd"/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им.Б.А.Магомедова</w:t>
      </w:r>
      <w:proofErr w:type="spellEnd"/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8C3E65"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ученик не получил аттестата</w:t>
      </w:r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Общие подходы к организации внеурочной деятельности </w:t>
      </w:r>
      <w:proofErr w:type="gramStart"/>
      <w:r w:rsidRPr="00E3370F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sz w:val="24"/>
          <w:szCs w:val="24"/>
          <w:lang w:eastAsia="ru-RU"/>
        </w:rPr>
        <w:t>в рамках внедрения ФГОС</w:t>
      </w:r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</w:t>
      </w:r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Цель внеурочной деятельности</w:t>
      </w:r>
      <w:r w:rsidRPr="00E3370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E3370F"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2C7B9A" w:rsidRPr="00E3370F" w:rsidRDefault="002C7B9A" w:rsidP="00E3370F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Задачи внеурочной деятельности:</w:t>
      </w:r>
    </w:p>
    <w:p w:rsidR="002C7B9A" w:rsidRPr="00E3370F" w:rsidRDefault="002C7B9A" w:rsidP="00E3370F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- изучить пакет материалов, разработанных в рамках ФГОС нового поколения;</w:t>
      </w:r>
    </w:p>
    <w:p w:rsidR="002C7B9A" w:rsidRPr="00E3370F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- определить основные направления и ценностные основы воспитания и социализации учащихся начальных классов;</w:t>
      </w: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-отработать механизм, обеспечивающий выбор учащимися внеурочных занятий в соответствии с их интересами и способностями.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Результаты.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программы. 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Приобретение школьником социальных знаний. 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ценностного отношения к социальной реальности. 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Получение опыта самостоятельного общественного действия.</w:t>
      </w:r>
    </w:p>
    <w:p w:rsidR="00E3370F" w:rsidRPr="00E3370F" w:rsidRDefault="00E3370F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7B9A" w:rsidRPr="00E3370F" w:rsidRDefault="002C7B9A" w:rsidP="00E3370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3370F">
        <w:rPr>
          <w:rFonts w:ascii="Times New Roman" w:hAnsi="Times New Roman" w:cs="Times New Roman"/>
          <w:sz w:val="24"/>
          <w:szCs w:val="24"/>
          <w:lang w:eastAsia="ru-RU"/>
        </w:rPr>
        <w:t>При организации внеурочной деятельности обучающихся планируется использовать собственные ресурсы (учителя начальных классов, музыки, физической культуры, организатор, педагог-психолог).</w:t>
      </w:r>
    </w:p>
    <w:p w:rsidR="00137903" w:rsidRPr="00E3370F" w:rsidRDefault="00137903" w:rsidP="00E3370F">
      <w:pPr>
        <w:pStyle w:val="a6"/>
        <w:rPr>
          <w:sz w:val="24"/>
          <w:szCs w:val="24"/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FD38EA" w:rsidRDefault="00FD38EA" w:rsidP="00E3370F">
      <w:pPr>
        <w:pStyle w:val="a6"/>
        <w:rPr>
          <w:lang w:eastAsia="ru-RU"/>
        </w:rPr>
      </w:pPr>
    </w:p>
    <w:p w:rsidR="00196A43" w:rsidRDefault="00196A43" w:rsidP="00E3370F">
      <w:pPr>
        <w:pStyle w:val="a6"/>
        <w:rPr>
          <w:lang w:eastAsia="ru-RU"/>
        </w:rPr>
      </w:pPr>
    </w:p>
    <w:p w:rsidR="00196A43" w:rsidRDefault="00196A43" w:rsidP="00E3370F">
      <w:pPr>
        <w:pStyle w:val="a6"/>
        <w:rPr>
          <w:lang w:eastAsia="ru-RU"/>
        </w:rPr>
      </w:pPr>
    </w:p>
    <w:p w:rsidR="00E3370F" w:rsidRDefault="00E3370F" w:rsidP="00E3370F">
      <w:pPr>
        <w:pStyle w:val="a6"/>
        <w:rPr>
          <w:lang w:eastAsia="ru-RU"/>
        </w:rPr>
      </w:pPr>
    </w:p>
    <w:p w:rsidR="002B387F" w:rsidRDefault="00196A43" w:rsidP="002B3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</w:t>
      </w:r>
      <w:r w:rsidR="001566C3"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196A43" w:rsidRDefault="00196A43" w:rsidP="00156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 </w:t>
      </w:r>
      <w:proofErr w:type="spellStart"/>
      <w:r w:rsidRPr="00196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Капкайкентская</w:t>
      </w:r>
      <w:proofErr w:type="spellEnd"/>
      <w:r w:rsidRPr="00196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</w:t>
      </w:r>
      <w:proofErr w:type="spellStart"/>
      <w:r w:rsidRPr="00196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им.Б.А.Магомедова</w:t>
      </w:r>
      <w:proofErr w:type="spellEnd"/>
      <w:r w:rsidRPr="00196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66C3" w:rsidRDefault="00196A43" w:rsidP="00156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6C3"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1566C3"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2B3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1566C3"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</w:t>
      </w:r>
    </w:p>
    <w:p w:rsidR="0005056D" w:rsidRPr="00A74730" w:rsidRDefault="0005056D" w:rsidP="0005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BF5">
        <w:rPr>
          <w:rFonts w:ascii="Times New Roman" w:hAnsi="Times New Roman" w:cs="Times New Roman"/>
          <w:sz w:val="24"/>
          <w:szCs w:val="24"/>
        </w:rPr>
        <w:t>Обучение проводится в одну смену.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урока</w:t>
      </w: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минут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(2-11 классы)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классах: 35 минут сентябрь-октябрь 3 урока, ноябрь-декабрь 4 урока;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 январь-май 4 урока (1 день 5 уроков).</w:t>
      </w:r>
    </w:p>
    <w:p w:rsidR="001566C3" w:rsidRPr="00A74730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каникул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60"/>
        <w:gridCol w:w="3195"/>
        <w:gridCol w:w="2565"/>
        <w:gridCol w:w="2160"/>
      </w:tblGrid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дней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 на занятия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12.01.1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566C3" w:rsidRPr="00A74730" w:rsidTr="0005056D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0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1566C3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FD3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0505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66C3" w:rsidRPr="00A74730" w:rsidRDefault="00FD38EA" w:rsidP="00FD3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5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66C3" w:rsidRPr="00A74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1566C3" w:rsidRPr="00A74730" w:rsidRDefault="001566C3" w:rsidP="001566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 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</w:p>
    <w:p w:rsidR="001566C3" w:rsidRDefault="001566C3" w:rsidP="0015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каникулы для 1-х классов с 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201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.03.1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Выход на занятия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38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</w:p>
    <w:p w:rsidR="0005056D" w:rsidRDefault="0005056D" w:rsidP="0005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и методическое обеспечение соответствуют требованиям учебного плана.</w:t>
      </w:r>
    </w:p>
    <w:p w:rsidR="008D3EB5" w:rsidRPr="00137903" w:rsidRDefault="008D3EB5" w:rsidP="00137903">
      <w:pPr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8D3EB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Характеристикаучебного плана, действующего в школе </w:t>
      </w:r>
      <w:r w:rsidRPr="008D3EB5">
        <w:rPr>
          <w:rFonts w:ascii="Times New Roman" w:hAnsi="Times New Roman" w:cs="Times New Roman"/>
          <w:b/>
          <w:sz w:val="24"/>
          <w:szCs w:val="24"/>
        </w:rPr>
        <w:t>на  201</w:t>
      </w:r>
      <w:r w:rsidR="00FD38EA">
        <w:rPr>
          <w:rFonts w:ascii="Times New Roman" w:hAnsi="Times New Roman" w:cs="Times New Roman"/>
          <w:b/>
          <w:sz w:val="24"/>
          <w:szCs w:val="24"/>
        </w:rPr>
        <w:t>7</w:t>
      </w:r>
      <w:r w:rsidRPr="008D3EB5">
        <w:rPr>
          <w:rFonts w:ascii="Times New Roman" w:hAnsi="Times New Roman" w:cs="Times New Roman"/>
          <w:b/>
          <w:sz w:val="24"/>
          <w:szCs w:val="24"/>
        </w:rPr>
        <w:t>/201</w:t>
      </w:r>
      <w:r w:rsidR="00FD38EA">
        <w:rPr>
          <w:rFonts w:ascii="Times New Roman" w:hAnsi="Times New Roman" w:cs="Times New Roman"/>
          <w:b/>
          <w:sz w:val="24"/>
          <w:szCs w:val="24"/>
        </w:rPr>
        <w:t>8</w:t>
      </w:r>
      <w:r w:rsidRPr="008D3EB5">
        <w:rPr>
          <w:rFonts w:ascii="Times New Roman" w:hAnsi="Times New Roman" w:cs="Times New Roman"/>
          <w:b/>
          <w:sz w:val="24"/>
          <w:szCs w:val="24"/>
        </w:rPr>
        <w:t xml:space="preserve">  уч.  год.</w:t>
      </w:r>
    </w:p>
    <w:p w:rsidR="00FD38EA" w:rsidRPr="00FD38EA" w:rsidRDefault="008D3EB5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D3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FD38EA"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составлен на основе Базисного учебного плана №2 с  русским языком обучения, утвержденным приказом Министерства образования  и науки Республики Дагестан  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       В  1-11 классах обучение ведется по Базисному учебному плану №2 с  русским языком обучения. 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Во 2-м  классе за счет компонента образовательного учреждения выделен   на изучение </w:t>
      </w:r>
      <w:r w:rsidR="00196A43">
        <w:rPr>
          <w:rFonts w:ascii="Times New Roman" w:hAnsi="Times New Roman" w:cs="Times New Roman"/>
          <w:color w:val="000000"/>
          <w:sz w:val="24"/>
          <w:szCs w:val="24"/>
        </w:rPr>
        <w:t>литературного чтения</w:t>
      </w: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3-ем классе за счет компонента образовательного учреждения выделен   на изучение</w:t>
      </w:r>
      <w:r w:rsidR="00196A43">
        <w:rPr>
          <w:rFonts w:ascii="Times New Roman" w:hAnsi="Times New Roman" w:cs="Times New Roman"/>
          <w:color w:val="000000"/>
          <w:sz w:val="24"/>
          <w:szCs w:val="24"/>
        </w:rPr>
        <w:t xml:space="preserve">  литературного чтения  и </w:t>
      </w: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математик</w:t>
      </w:r>
      <w:r w:rsidR="00196A4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96A43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Start"/>
      <w:r w:rsidRPr="00FD38EA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5-ом классе за счет компонента образовательного учреждения выделен  на изучение математики</w:t>
      </w:r>
      <w:proofErr w:type="gramStart"/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6A4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196A43">
        <w:rPr>
          <w:rFonts w:ascii="Times New Roman" w:hAnsi="Times New Roman" w:cs="Times New Roman"/>
          <w:color w:val="000000"/>
          <w:sz w:val="24"/>
          <w:szCs w:val="24"/>
        </w:rPr>
        <w:t xml:space="preserve"> родной литературе, географии, биологии по</w:t>
      </w:r>
      <w:r w:rsidRPr="00FD38EA">
        <w:rPr>
          <w:rFonts w:ascii="Times New Roman" w:hAnsi="Times New Roman" w:cs="Times New Roman"/>
          <w:color w:val="000000"/>
          <w:sz w:val="24"/>
          <w:szCs w:val="24"/>
        </w:rPr>
        <w:t>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6-ом классе за счет компонента образовательного учреждения выделен  на изучение биологии</w:t>
      </w:r>
      <w:r w:rsidR="00196A43">
        <w:rPr>
          <w:rFonts w:ascii="Times New Roman" w:hAnsi="Times New Roman" w:cs="Times New Roman"/>
          <w:color w:val="000000"/>
          <w:sz w:val="24"/>
          <w:szCs w:val="24"/>
        </w:rPr>
        <w:t xml:space="preserve">, географии по </w:t>
      </w:r>
      <w:r w:rsidRPr="00FD38EA">
        <w:rPr>
          <w:rFonts w:ascii="Times New Roman" w:hAnsi="Times New Roman" w:cs="Times New Roman"/>
          <w:color w:val="000000"/>
          <w:sz w:val="24"/>
          <w:szCs w:val="24"/>
        </w:rPr>
        <w:t>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7-ом классе за счет компонента образовательного учреждения выделен  на изучение  русской литературы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8-ом классе за счет компонента образовательного учреждения выделен  на изучение  русской литературы  -1 час.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>В 9-ом классе 2 часа компонента образовательного учреждения выделены на изучение  русского языка и математики.</w:t>
      </w:r>
    </w:p>
    <w:p w:rsidR="00FD38EA" w:rsidRP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В 10-ом классе   5 часов  компонента образовательного учреждения выделены на изучение </w:t>
      </w:r>
      <w:r w:rsidR="00196A43">
        <w:rPr>
          <w:rFonts w:ascii="Times New Roman" w:hAnsi="Times New Roman" w:cs="Times New Roman"/>
          <w:color w:val="000000"/>
          <w:sz w:val="24"/>
          <w:szCs w:val="24"/>
        </w:rPr>
        <w:t>информатики</w:t>
      </w:r>
      <w:r w:rsidRPr="00FD38EA">
        <w:rPr>
          <w:rFonts w:ascii="Times New Roman" w:hAnsi="Times New Roman" w:cs="Times New Roman"/>
          <w:color w:val="000000"/>
          <w:sz w:val="24"/>
          <w:szCs w:val="24"/>
        </w:rPr>
        <w:t>, русского языка, биологии, химии и математики.</w:t>
      </w:r>
    </w:p>
    <w:p w:rsidR="00FD38EA" w:rsidRDefault="00FD38EA" w:rsidP="00FD38EA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D38EA">
        <w:rPr>
          <w:rFonts w:ascii="Times New Roman" w:hAnsi="Times New Roman" w:cs="Times New Roman"/>
          <w:color w:val="000000"/>
          <w:sz w:val="24"/>
          <w:szCs w:val="24"/>
        </w:rPr>
        <w:t xml:space="preserve"> В 11-ом классе   5 часов  компонента образовательного учреждения выделены на изучение </w:t>
      </w:r>
      <w:r w:rsidR="00196A43">
        <w:rPr>
          <w:rFonts w:ascii="Times New Roman" w:hAnsi="Times New Roman" w:cs="Times New Roman"/>
          <w:color w:val="000000"/>
          <w:sz w:val="24"/>
          <w:szCs w:val="24"/>
        </w:rPr>
        <w:t>астрономии</w:t>
      </w:r>
      <w:r w:rsidRPr="00FD38EA">
        <w:rPr>
          <w:rFonts w:ascii="Times New Roman" w:hAnsi="Times New Roman" w:cs="Times New Roman"/>
          <w:color w:val="000000"/>
          <w:sz w:val="24"/>
          <w:szCs w:val="24"/>
        </w:rPr>
        <w:t>,  русского языка, биологии, химии и математики.</w:t>
      </w:r>
    </w:p>
    <w:p w:rsidR="00137903" w:rsidRPr="00B71F0F" w:rsidRDefault="00B71F0F" w:rsidP="00FD38E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Таблица–сетка часов учебного плана</w:t>
      </w:r>
    </w:p>
    <w:p w:rsidR="00137903" w:rsidRPr="00B71F0F" w:rsidRDefault="00137903" w:rsidP="001379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ПЕДАГОГИЧЕСКИЕ ТЕХНОЛОГИИ, ОБЕСПЕЧИВАЮЩИЕ РЕАЛИЗАЦИЮ ПРОГРАММЫ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технологии форм и методов обучения и развития педагогами учитываются способности и возможности каждого ребёнка.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позволяет адаптировать содержание образования к индивидуальным познавательным потребностям учащихся, снизить утомляемость и напряжение за счёт переключения на разнообразные виды деятельности и повышение интереса к изучаемым предметам, развивает у детей потребность к самостоятельному умственному труду, исследовательской деятельности, умение работать в сотрудничестве со сверстниками.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 школе применяют следующие технологии</w:t>
      </w:r>
      <w:r w:rsidRP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традиционные: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классические типы уроков: уро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вводный, тренировочный, контрольный, урок- закрепления, урок- самостоятельной работы, с использованием </w:t>
      </w:r>
      <w:r w:rsidR="002B3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урок- практический, повторения, </w:t>
      </w:r>
      <w:proofErr w:type="spell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обобшающий</w:t>
      </w:r>
      <w:proofErr w:type="spell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комбинированный</w:t>
      </w:r>
    </w:p>
    <w:p w:rsidR="00137903" w:rsidRPr="00B71F0F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нетрадиционные: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урок-игра, путешествие, «соревнование», урок-конкурс, урок-праздник, </w:t>
      </w:r>
      <w:proofErr w:type="spell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взаимообучения</w:t>
      </w:r>
      <w:proofErr w:type="spell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интегрированный урок, смотр знаний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педагогические технологии: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способы обучения, проблемное обучение, тесты, обмен тестами</w:t>
      </w:r>
      <w:r w:rsid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компьютерные технологии.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Результатом  применения этих технологий являются: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каждого ученика в постижении и передаче знаний в процессе обучения;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учащихся, взаимоконтроль и взаимопомощь;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между педагогами и учащимися,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усвоения учебного материала в объёме и в сроки, предусмотренные программой;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сотрудничество: ученик–ученик, ученик-учитель, ученик-учитель–родители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развития личностных качеств обучающегося.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B71F0F" w:rsidRDefault="00137903" w:rsidP="00B71F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</w:pPr>
      <w:r w:rsidRP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 xml:space="preserve">МОДЕЛЬ ВЫПУСКНИКА </w:t>
      </w:r>
      <w:r w:rsidR="00196A43" w:rsidRPr="00196A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МКОУ « </w:t>
      </w:r>
      <w:proofErr w:type="spellStart"/>
      <w:r w:rsidR="00196A43" w:rsidRPr="00196A43">
        <w:rPr>
          <w:rFonts w:ascii="Times New Roman" w:eastAsia="Times New Roman" w:hAnsi="Times New Roman" w:cs="Times New Roman"/>
          <w:sz w:val="28"/>
          <w:szCs w:val="24"/>
          <w:lang w:eastAsia="ru-RU"/>
        </w:rPr>
        <w:t>Капкайкентская</w:t>
      </w:r>
      <w:proofErr w:type="spellEnd"/>
      <w:r w:rsidR="00196A43" w:rsidRPr="00196A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СОШ </w:t>
      </w:r>
      <w:proofErr w:type="spellStart"/>
      <w:r w:rsidR="00196A43" w:rsidRPr="00196A43">
        <w:rPr>
          <w:rFonts w:ascii="Times New Roman" w:eastAsia="Times New Roman" w:hAnsi="Times New Roman" w:cs="Times New Roman"/>
          <w:sz w:val="28"/>
          <w:szCs w:val="24"/>
          <w:lang w:eastAsia="ru-RU"/>
        </w:rPr>
        <w:t>им.Б.А.Магомедова</w:t>
      </w:r>
      <w:proofErr w:type="spellEnd"/>
      <w:r w:rsidR="00196A43" w:rsidRPr="00196A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    </w:t>
      </w:r>
      <w:r w:rsidR="00B71F0F">
        <w:rPr>
          <w:rFonts w:ascii="Times New Roman" w:eastAsia="Times New Roman" w:hAnsi="Times New Roman" w:cs="Times New Roman"/>
          <w:bCs/>
          <w:kern w:val="36"/>
          <w:sz w:val="32"/>
          <w:szCs w:val="32"/>
          <w:u w:val="single"/>
          <w:lang w:eastAsia="ru-RU"/>
        </w:rPr>
        <w:t>»</w:t>
      </w:r>
    </w:p>
    <w:p w:rsidR="00137903" w:rsidRPr="00A74730" w:rsidRDefault="00137903" w:rsidP="00137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Образ  выпускника начальной школы как главный целевой ориентир в учебно-воспитательной работе с </w:t>
      </w:r>
      <w:proofErr w:type="gramStart"/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обучающимися</w:t>
      </w:r>
      <w:proofErr w:type="gramEnd"/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начальной ступени обучения:</w:t>
      </w: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учащимися таких ценностей, как «семья», «школа», «учитель», «Родина», «природа», «товарищ».</w:t>
      </w:r>
      <w:proofErr w:type="gramEnd"/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потребность выполнять правила для учащихся, умение и стремление различать хорошие и плохие поступки людей, правильно оценивать свои действия и поведение одноклассников.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обретение опыта участия в подготовке и проведении общественно 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полезных</w:t>
      </w:r>
      <w:proofErr w:type="gramEnd"/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дел, активное участие в процессе жизнедеятельности класса и школы.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lastRenderedPageBreak/>
        <w:t>Познавательный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основных умений навыков учебной деятельности (чтение, письмо, счет).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самоконтроля учебных действий и развитие теоретического мышления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наблюдательность, активность и прилежание в учебном труде, устойчивый интерес к познанию.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простейшими коммуникативными умениями и навыками: говорить, слушать, сопереживать, сочувствовать.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внимания и интереса к другим людям, окружающей природе, животному   миру.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восприятие предметов и явлений в окружающей социальной и природной среде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индивидуального эмоционально окрашенного отношения к произведениям искусства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</w:t>
      </w: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дня и правил личной гигиены.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осознанное стремление стать сильным, быстрым, ловким и 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закаленными</w:t>
      </w:r>
      <w:proofErr w:type="gram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желание попробовать свои силы в занятиях физической культурой и спортом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 выпускника основной школы как главный целевой ориентир в учебно-воспитательной деятельности на данной ступени обучения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ценностей «человек», «личность», «индивидуальность», «труд», «коллектив», «доверие», «выбор».</w:t>
      </w:r>
      <w:proofErr w:type="gramEnd"/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и желание проявить сильные стороны своей личности в жизнедеятельности класса и школы.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планировать, готовить, проводить и анализировать коллективное творческое дело.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индивидуального стиля учебной деятельности, выработка устойчивых учебных интересов и склонностей.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управлять подсознательными процессами личности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адекватно действовать в ситуации выбора на уроке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основ коммуникативной культуры личности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высказывать и отстаивать свою точку зрения, овладение навыками неконфликтного общения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строить и вести общение в различных ситуациях и с людьми, отличающимися друг от друга по возрасту, взглядам, социальному положению.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видеть и понимать гармонию и красоту окружающей действительности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выдающихся деятелей и произведений литературы и искусства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апробация своих возможностей в музыке, литературе, изобразительном искусстве, прикладном творчестве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дальнейшее развитие основных физических качеств: быстроты, ловкости, гибкости, силы и выносливости </w:t>
      </w:r>
    </w:p>
    <w:p w:rsid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Знание и соблюдение режима занятий физическими упражнениями</w:t>
      </w:r>
      <w:r w:rsid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Default="00137903" w:rsidP="00B71F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 выпускника средней школы как главный целевой ориентир в учебно-воспитательной работе на данной ступени обучения.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Нравственный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усвоение ценностей и понятий «отечество», «культура», «любовь», «творчество», «жизненная цель», «субъективность».</w:t>
      </w:r>
      <w:proofErr w:type="gramEnd"/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воспитание чувства гордости за свою Родину.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адекватная оценка своих реальных и потенциальных возможностей.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готовность к профессиональному самоопределению, самореализации во взрослой жизни. 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сознательная активность в общественных и классных делах, в работе с младшими школьниками</w:t>
      </w:r>
      <w:r w:rsid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Познавательный потенциал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желание, стремление и готовность продолжить обучение после школы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сознательная потребность в более глубоких избранных областях знаний, необходимых для дальнейшего образования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наличие навыков самостоятельной учебной деятельности,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знание и понимание основных положений Конституции РФ</w:t>
      </w:r>
    </w:p>
    <w:p w:rsidR="00B71F0F" w:rsidRPr="00A74730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наличие индивидуального стиля обучения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владение разнообразными умениями и навыками общения с людьми различных возрастов и жизненных взглядов,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способность контролировать и корректировать в общении и отношения с конкретным человеком свою и чужую агрессию.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Эстетический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стремление и умение строить свою жизнедеятельность по законам гармонии и красоты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потребность в посещении театров, музеев, выставок, концертов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желание творить прекрасное в учебной, трудовой, досуговой деятельности.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Физический потенциал.</w:t>
      </w:r>
    </w:p>
    <w:p w:rsidR="00137903" w:rsidRP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стремление к физическому совершенству</w:t>
      </w:r>
    </w:p>
    <w:p w:rsidR="00137903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осознание прямой связи между физическим состоянием человека и его работоспособностью</w:t>
      </w:r>
      <w:r w:rsidRPr="00B7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1F0F" w:rsidRPr="00B71F0F" w:rsidRDefault="00B71F0F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0F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школы принимается сроком на 3 </w:t>
      </w:r>
      <w:proofErr w:type="gramStart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Школа оставляет за собой право корректировать отдельные её разделы по мере необходимости.</w:t>
      </w:r>
    </w:p>
    <w:p w:rsidR="00137903" w:rsidRPr="00A74730" w:rsidRDefault="00137903" w:rsidP="00B71F0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«Учебный план» обновляется ежегодно.</w:t>
      </w:r>
    </w:p>
    <w:p w:rsidR="00137903" w:rsidRDefault="00137903" w:rsidP="00B71F0F">
      <w:pPr>
        <w:contextualSpacing/>
      </w:pPr>
    </w:p>
    <w:p w:rsidR="00471C52" w:rsidRPr="00EA68A9" w:rsidRDefault="00471C52" w:rsidP="00B71F0F">
      <w:pPr>
        <w:contextualSpacing/>
      </w:pPr>
    </w:p>
    <w:sectPr w:rsidR="00471C52" w:rsidRPr="00EA68A9" w:rsidSect="008F04B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3E9"/>
    <w:multiLevelType w:val="multilevel"/>
    <w:tmpl w:val="7E86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71BD5"/>
    <w:multiLevelType w:val="multilevel"/>
    <w:tmpl w:val="CB60DB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A257010"/>
    <w:multiLevelType w:val="multilevel"/>
    <w:tmpl w:val="C962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F061D"/>
    <w:multiLevelType w:val="multilevel"/>
    <w:tmpl w:val="8B86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E90B68"/>
    <w:multiLevelType w:val="multilevel"/>
    <w:tmpl w:val="8D44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F0008"/>
    <w:multiLevelType w:val="multilevel"/>
    <w:tmpl w:val="A0D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E3459B"/>
    <w:multiLevelType w:val="multilevel"/>
    <w:tmpl w:val="18C8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F2028"/>
    <w:multiLevelType w:val="multilevel"/>
    <w:tmpl w:val="8A2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6D04A8"/>
    <w:multiLevelType w:val="multilevel"/>
    <w:tmpl w:val="A10C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90766"/>
    <w:multiLevelType w:val="multilevel"/>
    <w:tmpl w:val="2586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622C2"/>
    <w:multiLevelType w:val="multilevel"/>
    <w:tmpl w:val="3DFE8C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347D6F85"/>
    <w:multiLevelType w:val="multilevel"/>
    <w:tmpl w:val="46A4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917831"/>
    <w:multiLevelType w:val="multilevel"/>
    <w:tmpl w:val="603E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4F6B6E"/>
    <w:multiLevelType w:val="multilevel"/>
    <w:tmpl w:val="5DA4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807088"/>
    <w:multiLevelType w:val="multilevel"/>
    <w:tmpl w:val="BA2A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2D1E37"/>
    <w:multiLevelType w:val="multilevel"/>
    <w:tmpl w:val="D570D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38F17BD"/>
    <w:multiLevelType w:val="multilevel"/>
    <w:tmpl w:val="A346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555C4A"/>
    <w:multiLevelType w:val="multilevel"/>
    <w:tmpl w:val="9920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1A2A25"/>
    <w:multiLevelType w:val="multilevel"/>
    <w:tmpl w:val="14D8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3212D6"/>
    <w:multiLevelType w:val="multilevel"/>
    <w:tmpl w:val="847C1E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4F744DED"/>
    <w:multiLevelType w:val="multilevel"/>
    <w:tmpl w:val="5FA6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C15CFA"/>
    <w:multiLevelType w:val="multilevel"/>
    <w:tmpl w:val="5D74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9C762D"/>
    <w:multiLevelType w:val="multilevel"/>
    <w:tmpl w:val="D592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3A4EC2"/>
    <w:multiLevelType w:val="multilevel"/>
    <w:tmpl w:val="7AF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4B7E9D"/>
    <w:multiLevelType w:val="multilevel"/>
    <w:tmpl w:val="25C8C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2E69A6"/>
    <w:multiLevelType w:val="multilevel"/>
    <w:tmpl w:val="9E0C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E5299B"/>
    <w:multiLevelType w:val="multilevel"/>
    <w:tmpl w:val="8E1A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251463"/>
    <w:multiLevelType w:val="multilevel"/>
    <w:tmpl w:val="A4BE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19166D"/>
    <w:multiLevelType w:val="multilevel"/>
    <w:tmpl w:val="1A02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691463"/>
    <w:multiLevelType w:val="multilevel"/>
    <w:tmpl w:val="A5D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8619E6"/>
    <w:multiLevelType w:val="multilevel"/>
    <w:tmpl w:val="774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AE4C21"/>
    <w:multiLevelType w:val="multilevel"/>
    <w:tmpl w:val="ADB8DD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</w:num>
  <w:num w:numId="3">
    <w:abstractNumId w:val="0"/>
    <w:lvlOverride w:ilvl="0"/>
    <w:lvlOverride w:ilvl="1">
      <w:startOverride w:val="1"/>
    </w:lvlOverride>
  </w:num>
  <w:num w:numId="4">
    <w:abstractNumId w:val="0"/>
    <w:lvlOverride w:ilvl="0"/>
    <w:lvlOverride w:ilvl="1">
      <w:startOverride w:val="1"/>
    </w:lvlOverride>
  </w:num>
  <w:num w:numId="5">
    <w:abstractNumId w:val="0"/>
    <w:lvlOverride w:ilvl="0"/>
    <w:lvlOverride w:ilvl="1">
      <w:startOverride w:val="1"/>
    </w:lvlOverride>
  </w:num>
  <w:num w:numId="6">
    <w:abstractNumId w:val="0"/>
    <w:lvlOverride w:ilvl="0"/>
    <w:lvlOverride w:ilvl="1">
      <w:startOverride w:val="1"/>
    </w:lvlOverride>
  </w:num>
  <w:num w:numId="7">
    <w:abstractNumId w:val="0"/>
    <w:lvlOverride w:ilvl="0"/>
    <w:lvlOverride w:ilvl="1">
      <w:startOverride w:val="1"/>
    </w:lvlOverride>
  </w:num>
  <w:num w:numId="8">
    <w:abstractNumId w:val="31"/>
  </w:num>
  <w:num w:numId="9">
    <w:abstractNumId w:val="10"/>
    <w:lvlOverride w:ilvl="0">
      <w:startOverride w:val="4"/>
    </w:lvlOverride>
  </w:num>
  <w:num w:numId="10">
    <w:abstractNumId w:val="10"/>
    <w:lvlOverride w:ilvl="0">
      <w:startOverride w:val="5"/>
    </w:lvlOverride>
  </w:num>
  <w:num w:numId="11">
    <w:abstractNumId w:val="10"/>
    <w:lvlOverride w:ilvl="0">
      <w:startOverride w:val="6"/>
    </w:lvlOverride>
  </w:num>
  <w:num w:numId="12">
    <w:abstractNumId w:val="10"/>
    <w:lvlOverride w:ilvl="0">
      <w:startOverride w:val="7"/>
    </w:lvlOverride>
  </w:num>
  <w:num w:numId="13">
    <w:abstractNumId w:val="19"/>
    <w:lvlOverride w:ilvl="0">
      <w:startOverride w:val="8"/>
    </w:lvlOverride>
  </w:num>
  <w:num w:numId="14">
    <w:abstractNumId w:val="19"/>
    <w:lvlOverride w:ilvl="0">
      <w:startOverride w:val="9"/>
    </w:lvlOverride>
  </w:num>
  <w:num w:numId="15">
    <w:abstractNumId w:val="19"/>
    <w:lvlOverride w:ilvl="0">
      <w:startOverride w:val="10"/>
    </w:lvlOverride>
  </w:num>
  <w:num w:numId="16">
    <w:abstractNumId w:val="24"/>
  </w:num>
  <w:num w:numId="17">
    <w:abstractNumId w:val="30"/>
  </w:num>
  <w:num w:numId="18">
    <w:abstractNumId w:val="16"/>
  </w:num>
  <w:num w:numId="19">
    <w:abstractNumId w:val="27"/>
  </w:num>
  <w:num w:numId="20">
    <w:abstractNumId w:val="11"/>
  </w:num>
  <w:num w:numId="21">
    <w:abstractNumId w:val="1"/>
  </w:num>
  <w:num w:numId="22">
    <w:abstractNumId w:val="15"/>
  </w:num>
  <w:num w:numId="23">
    <w:abstractNumId w:val="8"/>
  </w:num>
  <w:num w:numId="24">
    <w:abstractNumId w:val="4"/>
  </w:num>
  <w:num w:numId="25">
    <w:abstractNumId w:val="9"/>
  </w:num>
  <w:num w:numId="26">
    <w:abstractNumId w:val="13"/>
    <w:lvlOverride w:ilvl="0">
      <w:startOverride w:val="1"/>
    </w:lvlOverride>
  </w:num>
  <w:num w:numId="27">
    <w:abstractNumId w:val="14"/>
  </w:num>
  <w:num w:numId="28">
    <w:abstractNumId w:val="6"/>
  </w:num>
  <w:num w:numId="29">
    <w:abstractNumId w:val="26"/>
  </w:num>
  <w:num w:numId="30">
    <w:abstractNumId w:val="5"/>
  </w:num>
  <w:num w:numId="31">
    <w:abstractNumId w:val="23"/>
  </w:num>
  <w:num w:numId="32">
    <w:abstractNumId w:val="25"/>
  </w:num>
  <w:num w:numId="33">
    <w:abstractNumId w:val="17"/>
  </w:num>
  <w:num w:numId="34">
    <w:abstractNumId w:val="2"/>
  </w:num>
  <w:num w:numId="35">
    <w:abstractNumId w:val="20"/>
  </w:num>
  <w:num w:numId="36">
    <w:abstractNumId w:val="12"/>
  </w:num>
  <w:num w:numId="37">
    <w:abstractNumId w:val="29"/>
  </w:num>
  <w:num w:numId="38">
    <w:abstractNumId w:val="21"/>
  </w:num>
  <w:num w:numId="39">
    <w:abstractNumId w:val="7"/>
  </w:num>
  <w:num w:numId="40">
    <w:abstractNumId w:val="3"/>
  </w:num>
  <w:num w:numId="41">
    <w:abstractNumId w:val="18"/>
  </w:num>
  <w:num w:numId="42">
    <w:abstractNumId w:val="28"/>
  </w:num>
  <w:num w:numId="43">
    <w:abstractNumId w:val="2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C7B9A"/>
    <w:rsid w:val="00004016"/>
    <w:rsid w:val="0005056D"/>
    <w:rsid w:val="00055B8F"/>
    <w:rsid w:val="00137903"/>
    <w:rsid w:val="001566C3"/>
    <w:rsid w:val="00196A43"/>
    <w:rsid w:val="001B0E2E"/>
    <w:rsid w:val="00202B72"/>
    <w:rsid w:val="00204CCD"/>
    <w:rsid w:val="0022726A"/>
    <w:rsid w:val="00261420"/>
    <w:rsid w:val="00261E4C"/>
    <w:rsid w:val="002B387F"/>
    <w:rsid w:val="002C7B9A"/>
    <w:rsid w:val="003A5A5A"/>
    <w:rsid w:val="003F3304"/>
    <w:rsid w:val="00417BF2"/>
    <w:rsid w:val="00471C52"/>
    <w:rsid w:val="005A1BED"/>
    <w:rsid w:val="005A7A2B"/>
    <w:rsid w:val="00706DDC"/>
    <w:rsid w:val="007D169A"/>
    <w:rsid w:val="00830D72"/>
    <w:rsid w:val="0084151F"/>
    <w:rsid w:val="0086763C"/>
    <w:rsid w:val="008C0928"/>
    <w:rsid w:val="008C3E65"/>
    <w:rsid w:val="008D3EB5"/>
    <w:rsid w:val="008F04B2"/>
    <w:rsid w:val="00902BB5"/>
    <w:rsid w:val="00956302"/>
    <w:rsid w:val="009653FB"/>
    <w:rsid w:val="009748A1"/>
    <w:rsid w:val="00994D93"/>
    <w:rsid w:val="009B65FE"/>
    <w:rsid w:val="00A015A6"/>
    <w:rsid w:val="00A10E54"/>
    <w:rsid w:val="00A132DD"/>
    <w:rsid w:val="00A437BD"/>
    <w:rsid w:val="00AD4BFB"/>
    <w:rsid w:val="00B71F0F"/>
    <w:rsid w:val="00BA2679"/>
    <w:rsid w:val="00C2066C"/>
    <w:rsid w:val="00C3163D"/>
    <w:rsid w:val="00C610C1"/>
    <w:rsid w:val="00C84630"/>
    <w:rsid w:val="00D51FD4"/>
    <w:rsid w:val="00DA5A45"/>
    <w:rsid w:val="00DB342C"/>
    <w:rsid w:val="00E051BC"/>
    <w:rsid w:val="00E3370F"/>
    <w:rsid w:val="00EA68A9"/>
    <w:rsid w:val="00EF2062"/>
    <w:rsid w:val="00F31663"/>
    <w:rsid w:val="00FD38EA"/>
    <w:rsid w:val="00FF0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30"/>
  </w:style>
  <w:style w:type="paragraph" w:styleId="1">
    <w:name w:val="heading 1"/>
    <w:basedOn w:val="a"/>
    <w:link w:val="10"/>
    <w:uiPriority w:val="9"/>
    <w:qFormat/>
    <w:rsid w:val="00B7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3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3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37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3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3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37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761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8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36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0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5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72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27207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324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306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88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452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913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17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9176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340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6639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4423">
              <w:marLeft w:val="0"/>
              <w:marRight w:val="0"/>
              <w:marTop w:val="600"/>
              <w:marBottom w:val="600"/>
              <w:divBdr>
                <w:top w:val="single" w:sz="6" w:space="19" w:color="FFFFFF"/>
                <w:left w:val="single" w:sz="6" w:space="19" w:color="FFFFFF"/>
                <w:bottom w:val="single" w:sz="6" w:space="19" w:color="FFFFFF"/>
                <w:right w:val="single" w:sz="6" w:space="19" w:color="FFFFFF"/>
              </w:divBdr>
              <w:divsChild>
                <w:div w:id="7633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875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ADB98-5E11-400D-93CE-8B04B09C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3820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3</cp:revision>
  <cp:lastPrinted>2018-05-22T15:20:00Z</cp:lastPrinted>
  <dcterms:created xsi:type="dcterms:W3CDTF">2018-05-21T08:08:00Z</dcterms:created>
  <dcterms:modified xsi:type="dcterms:W3CDTF">2018-05-22T15:24:00Z</dcterms:modified>
</cp:coreProperties>
</file>